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8B59E" w14:textId="77777777" w:rsidR="00596F03" w:rsidRDefault="00596F03" w:rsidP="00596F03">
      <w:pPr>
        <w:spacing w:after="0" w:line="240" w:lineRule="auto"/>
        <w:outlineLvl w:val="0"/>
        <w:rPr>
          <w:rFonts w:ascii="Times New Roman" w:hAnsi="Times New Roman"/>
          <w:sz w:val="28"/>
          <w:szCs w:val="28"/>
          <w:lang w:val="nl-NL" w:eastAsia="nl-BE"/>
        </w:rPr>
      </w:pPr>
    </w:p>
    <w:p w14:paraId="2B94F81E" w14:textId="77777777" w:rsidR="00F9652B" w:rsidRPr="00B02C6D" w:rsidRDefault="00F9652B" w:rsidP="00F9652B">
      <w:pPr>
        <w:spacing w:after="0" w:line="240" w:lineRule="auto"/>
        <w:jc w:val="center"/>
        <w:outlineLvl w:val="0"/>
        <w:rPr>
          <w:rFonts w:ascii="Times New Roman" w:hAnsi="Times New Roman"/>
          <w:sz w:val="28"/>
          <w:szCs w:val="28"/>
          <w:lang w:val="nl-NL" w:eastAsia="nl-BE"/>
        </w:rPr>
      </w:pPr>
      <w:bookmarkStart w:id="0" w:name="_Hlk70582100"/>
      <w:r w:rsidRPr="00B02C6D">
        <w:rPr>
          <w:rFonts w:ascii="Times New Roman" w:hAnsi="Times New Roman"/>
          <w:sz w:val="28"/>
          <w:szCs w:val="28"/>
          <w:lang w:val="nl-NL" w:eastAsia="nl-BE"/>
        </w:rPr>
        <w:t>Vergadering van de</w:t>
      </w:r>
    </w:p>
    <w:p w14:paraId="0CFF6640" w14:textId="77777777" w:rsidR="00F9652B" w:rsidRPr="00B02C6D" w:rsidRDefault="00F9652B" w:rsidP="00F9652B">
      <w:pPr>
        <w:spacing w:after="0" w:line="240" w:lineRule="auto"/>
        <w:jc w:val="center"/>
        <w:rPr>
          <w:rFonts w:ascii="Times New Roman" w:hAnsi="Times New Roman"/>
          <w:sz w:val="28"/>
          <w:szCs w:val="28"/>
          <w:lang w:val="nl-NL" w:eastAsia="nl-BE"/>
        </w:rPr>
      </w:pPr>
      <w:r w:rsidRPr="00B02C6D">
        <w:rPr>
          <w:rFonts w:ascii="Times New Roman" w:hAnsi="Times New Roman"/>
          <w:b/>
          <w:bCs/>
          <w:sz w:val="28"/>
          <w:szCs w:val="28"/>
          <w:lang w:val="nl-NL" w:eastAsia="nl-BE"/>
        </w:rPr>
        <w:t>POLITIERAAD</w:t>
      </w:r>
    </w:p>
    <w:p w14:paraId="3D026670" w14:textId="77777777" w:rsidR="00F9652B" w:rsidRPr="00B02C6D" w:rsidRDefault="00F9652B" w:rsidP="00F9652B">
      <w:pPr>
        <w:spacing w:after="0" w:line="240" w:lineRule="auto"/>
        <w:jc w:val="center"/>
        <w:rPr>
          <w:rFonts w:ascii="Times New Roman" w:hAnsi="Times New Roman"/>
          <w:sz w:val="28"/>
          <w:szCs w:val="28"/>
          <w:lang w:val="nl-NL" w:eastAsia="nl-BE"/>
        </w:rPr>
      </w:pPr>
      <w:r w:rsidRPr="00B02C6D">
        <w:rPr>
          <w:rFonts w:ascii="Times New Roman" w:hAnsi="Times New Roman"/>
          <w:sz w:val="28"/>
          <w:szCs w:val="28"/>
          <w:lang w:val="nl-NL" w:eastAsia="nl-BE"/>
        </w:rPr>
        <w:t>in zitting van</w:t>
      </w:r>
    </w:p>
    <w:p w14:paraId="2020B194" w14:textId="09CF699D" w:rsidR="00F9652B" w:rsidRPr="00B02C6D" w:rsidRDefault="00F9652B" w:rsidP="00F9652B">
      <w:pPr>
        <w:spacing w:after="0" w:line="240" w:lineRule="auto"/>
        <w:jc w:val="center"/>
        <w:rPr>
          <w:rFonts w:ascii="Times New Roman" w:hAnsi="Times New Roman"/>
          <w:b/>
          <w:bCs/>
          <w:sz w:val="28"/>
          <w:szCs w:val="28"/>
          <w:lang w:val="nl-NL" w:eastAsia="nl-BE"/>
        </w:rPr>
      </w:pPr>
      <w:r>
        <w:rPr>
          <w:rFonts w:ascii="Times New Roman" w:hAnsi="Times New Roman"/>
          <w:b/>
          <w:bCs/>
          <w:sz w:val="28"/>
          <w:szCs w:val="28"/>
          <w:lang w:val="nl-NL" w:eastAsia="nl-BE"/>
        </w:rPr>
        <w:t>woensdag</w:t>
      </w:r>
      <w:r w:rsidRPr="00B02C6D">
        <w:rPr>
          <w:rFonts w:ascii="Times New Roman" w:hAnsi="Times New Roman"/>
          <w:b/>
          <w:bCs/>
          <w:sz w:val="28"/>
          <w:szCs w:val="28"/>
          <w:lang w:val="nl-NL" w:eastAsia="nl-BE"/>
        </w:rPr>
        <w:t xml:space="preserve"> </w:t>
      </w:r>
      <w:r w:rsidR="00B4146A">
        <w:rPr>
          <w:rFonts w:ascii="Times New Roman" w:hAnsi="Times New Roman"/>
          <w:b/>
          <w:bCs/>
          <w:sz w:val="28"/>
          <w:szCs w:val="28"/>
          <w:lang w:val="nl-NL" w:eastAsia="nl-BE"/>
        </w:rPr>
        <w:t>2</w:t>
      </w:r>
      <w:r w:rsidR="0022214A">
        <w:rPr>
          <w:rFonts w:ascii="Times New Roman" w:hAnsi="Times New Roman"/>
          <w:b/>
          <w:bCs/>
          <w:sz w:val="28"/>
          <w:szCs w:val="28"/>
          <w:lang w:val="nl-NL" w:eastAsia="nl-BE"/>
        </w:rPr>
        <w:t>8</w:t>
      </w:r>
      <w:r w:rsidR="00B4146A">
        <w:rPr>
          <w:rFonts w:ascii="Times New Roman" w:hAnsi="Times New Roman"/>
          <w:b/>
          <w:bCs/>
          <w:sz w:val="28"/>
          <w:szCs w:val="28"/>
          <w:lang w:val="nl-NL" w:eastAsia="nl-BE"/>
        </w:rPr>
        <w:t xml:space="preserve"> </w:t>
      </w:r>
      <w:r w:rsidR="0022214A">
        <w:rPr>
          <w:rFonts w:ascii="Times New Roman" w:hAnsi="Times New Roman"/>
          <w:b/>
          <w:bCs/>
          <w:sz w:val="28"/>
          <w:szCs w:val="28"/>
          <w:lang w:val="nl-NL" w:eastAsia="nl-BE"/>
        </w:rPr>
        <w:t>april</w:t>
      </w:r>
      <w:r w:rsidRPr="00B02C6D">
        <w:rPr>
          <w:rFonts w:ascii="Times New Roman" w:hAnsi="Times New Roman"/>
          <w:b/>
          <w:bCs/>
          <w:sz w:val="28"/>
          <w:szCs w:val="28"/>
          <w:lang w:val="nl-NL" w:eastAsia="nl-BE"/>
        </w:rPr>
        <w:t xml:space="preserve"> 20</w:t>
      </w:r>
      <w:r>
        <w:rPr>
          <w:rFonts w:ascii="Times New Roman" w:hAnsi="Times New Roman"/>
          <w:b/>
          <w:bCs/>
          <w:sz w:val="28"/>
          <w:szCs w:val="28"/>
          <w:lang w:val="nl-NL" w:eastAsia="nl-BE"/>
        </w:rPr>
        <w:t>2</w:t>
      </w:r>
      <w:r w:rsidR="00B4146A">
        <w:rPr>
          <w:rFonts w:ascii="Times New Roman" w:hAnsi="Times New Roman"/>
          <w:b/>
          <w:bCs/>
          <w:sz w:val="28"/>
          <w:szCs w:val="28"/>
          <w:lang w:val="nl-NL" w:eastAsia="nl-BE"/>
        </w:rPr>
        <w:t>1</w:t>
      </w:r>
      <w:r w:rsidRPr="00B02C6D">
        <w:rPr>
          <w:rFonts w:ascii="Times New Roman" w:hAnsi="Times New Roman"/>
          <w:b/>
          <w:bCs/>
          <w:sz w:val="28"/>
          <w:szCs w:val="28"/>
          <w:lang w:val="nl-NL" w:eastAsia="nl-BE"/>
        </w:rPr>
        <w:t xml:space="preserve"> om </w:t>
      </w:r>
      <w:r w:rsidRPr="00F45156">
        <w:rPr>
          <w:rFonts w:ascii="Times New Roman" w:hAnsi="Times New Roman"/>
          <w:b/>
          <w:bCs/>
          <w:sz w:val="72"/>
          <w:szCs w:val="72"/>
          <w:lang w:val="nl-NL" w:eastAsia="nl-BE"/>
        </w:rPr>
        <w:t>20.</w:t>
      </w:r>
      <w:r>
        <w:rPr>
          <w:rFonts w:ascii="Times New Roman" w:hAnsi="Times New Roman"/>
          <w:b/>
          <w:bCs/>
          <w:sz w:val="72"/>
          <w:szCs w:val="72"/>
          <w:lang w:val="nl-NL" w:eastAsia="nl-BE"/>
        </w:rPr>
        <w:t>00</w:t>
      </w:r>
      <w:r w:rsidRPr="00B02C6D">
        <w:rPr>
          <w:rFonts w:ascii="Times New Roman" w:hAnsi="Times New Roman"/>
          <w:b/>
          <w:bCs/>
          <w:sz w:val="28"/>
          <w:szCs w:val="28"/>
          <w:lang w:val="nl-NL" w:eastAsia="nl-BE"/>
        </w:rPr>
        <w:t xml:space="preserve"> uur</w:t>
      </w:r>
    </w:p>
    <w:p w14:paraId="21493AE8" w14:textId="246F7DF4" w:rsidR="00F9652B" w:rsidRPr="00875B94" w:rsidRDefault="00D956ED" w:rsidP="00F9652B">
      <w:pPr>
        <w:spacing w:after="0" w:line="240" w:lineRule="auto"/>
        <w:jc w:val="center"/>
        <w:rPr>
          <w:rFonts w:ascii="Times New Roman" w:hAnsi="Times New Roman"/>
          <w:bCs/>
          <w:sz w:val="44"/>
          <w:szCs w:val="44"/>
          <w:lang w:val="nl-NL" w:eastAsia="nl-BE"/>
        </w:rPr>
      </w:pPr>
      <w:r>
        <w:rPr>
          <w:rFonts w:ascii="Times New Roman" w:hAnsi="Times New Roman"/>
          <w:bCs/>
          <w:sz w:val="44"/>
          <w:szCs w:val="44"/>
          <w:lang w:val="nl-NL" w:eastAsia="nl-BE"/>
        </w:rPr>
        <w:t>Digitaal</w:t>
      </w:r>
    </w:p>
    <w:p w14:paraId="11659C58" w14:textId="77777777" w:rsidR="00F9652B" w:rsidRDefault="00F9652B" w:rsidP="00F9652B">
      <w:pPr>
        <w:spacing w:after="0" w:line="240" w:lineRule="auto"/>
        <w:rPr>
          <w:rFonts w:ascii="Times New Roman" w:hAnsi="Times New Roman"/>
          <w:sz w:val="44"/>
          <w:szCs w:val="44"/>
          <w:lang w:val="nl-NL" w:eastAsia="nl-BE"/>
        </w:rPr>
      </w:pPr>
    </w:p>
    <w:p w14:paraId="022B8914" w14:textId="77777777" w:rsidR="00F9652B" w:rsidRPr="00F90A81" w:rsidRDefault="00F9652B" w:rsidP="00F9652B">
      <w:pPr>
        <w:spacing w:after="0" w:line="240" w:lineRule="auto"/>
        <w:rPr>
          <w:rFonts w:ascii="Times New Roman" w:hAnsi="Times New Roman"/>
          <w:sz w:val="24"/>
          <w:szCs w:val="24"/>
          <w:lang w:val="nl-NL" w:eastAsia="nl-BE"/>
        </w:rPr>
      </w:pPr>
      <w:r w:rsidRPr="00F90A81">
        <w:rPr>
          <w:rFonts w:ascii="Times New Roman" w:hAnsi="Times New Roman"/>
          <w:sz w:val="24"/>
          <w:szCs w:val="24"/>
          <w:lang w:val="nl-NL" w:eastAsia="nl-BE"/>
        </w:rPr>
        <w:t>Aanwezig :</w:t>
      </w:r>
      <w:r w:rsidRPr="00F90A81">
        <w:rPr>
          <w:rFonts w:ascii="Times New Roman" w:hAnsi="Times New Roman"/>
          <w:i/>
          <w:sz w:val="24"/>
          <w:szCs w:val="24"/>
          <w:lang w:val="nl-NL" w:eastAsia="nl-BE"/>
        </w:rPr>
        <w:t xml:space="preserve"> </w:t>
      </w:r>
      <w:r>
        <w:rPr>
          <w:rFonts w:ascii="Times New Roman" w:hAnsi="Times New Roman"/>
          <w:i/>
          <w:sz w:val="24"/>
          <w:szCs w:val="24"/>
          <w:lang w:val="nl-NL" w:eastAsia="nl-BE"/>
        </w:rPr>
        <w:tab/>
      </w:r>
      <w:r w:rsidRPr="00F90A81">
        <w:rPr>
          <w:rFonts w:ascii="Times New Roman" w:hAnsi="Times New Roman"/>
          <w:sz w:val="24"/>
          <w:szCs w:val="24"/>
          <w:lang w:val="nl-NL" w:eastAsia="nl-BE"/>
        </w:rPr>
        <w:t xml:space="preserve">Dis Van Berckelaer, </w:t>
      </w:r>
      <w:r w:rsidRPr="00F90A81">
        <w:rPr>
          <w:rFonts w:ascii="Times New Roman" w:hAnsi="Times New Roman"/>
          <w:b/>
          <w:bCs/>
          <w:sz w:val="24"/>
          <w:szCs w:val="24"/>
          <w:lang w:val="nl-NL" w:eastAsia="nl-BE"/>
        </w:rPr>
        <w:t>burgemeester – voorzitter,</w:t>
      </w:r>
    </w:p>
    <w:p w14:paraId="5B368514" w14:textId="32EB4F3C" w:rsidR="00F9652B" w:rsidRPr="00F90A81" w:rsidRDefault="00F9652B" w:rsidP="00F9652B">
      <w:pPr>
        <w:spacing w:after="0" w:line="240" w:lineRule="auto"/>
        <w:ind w:left="708" w:firstLine="708"/>
        <w:rPr>
          <w:rFonts w:ascii="Times New Roman" w:hAnsi="Times New Roman"/>
          <w:sz w:val="24"/>
          <w:szCs w:val="24"/>
          <w:lang w:val="nl-NL" w:eastAsia="nl-BE"/>
        </w:rPr>
      </w:pPr>
      <w:r w:rsidRPr="00F90A81">
        <w:rPr>
          <w:rFonts w:ascii="Times New Roman" w:hAnsi="Times New Roman"/>
          <w:sz w:val="24"/>
          <w:szCs w:val="24"/>
          <w:lang w:val="nl-NL" w:eastAsia="nl-BE"/>
        </w:rPr>
        <w:t xml:space="preserve">Erik Broeckx, Koen T’Sijen, Frank Gys, </w:t>
      </w:r>
      <w:r w:rsidRPr="00F90A81">
        <w:rPr>
          <w:rFonts w:ascii="Times New Roman" w:hAnsi="Times New Roman"/>
          <w:b/>
          <w:bCs/>
          <w:sz w:val="24"/>
          <w:szCs w:val="24"/>
          <w:lang w:val="nl-NL" w:eastAsia="nl-BE"/>
        </w:rPr>
        <w:t>burgemeesters,</w:t>
      </w:r>
    </w:p>
    <w:p w14:paraId="559C2EAD" w14:textId="757A8DB2" w:rsidR="00F9652B" w:rsidRPr="00570913" w:rsidRDefault="00F9652B" w:rsidP="00F9652B">
      <w:pPr>
        <w:spacing w:after="0" w:line="240" w:lineRule="auto"/>
        <w:ind w:left="1416"/>
        <w:rPr>
          <w:rFonts w:ascii="Times New Roman" w:hAnsi="Times New Roman"/>
          <w:sz w:val="24"/>
          <w:szCs w:val="24"/>
        </w:rPr>
      </w:pPr>
      <w:r>
        <w:rPr>
          <w:rFonts w:ascii="Times New Roman" w:hAnsi="Times New Roman"/>
          <w:sz w:val="24"/>
          <w:szCs w:val="24"/>
        </w:rPr>
        <w:t>Joost Derkinderen</w:t>
      </w:r>
      <w:r w:rsidRPr="00F90A81">
        <w:rPr>
          <w:rFonts w:ascii="Times New Roman" w:hAnsi="Times New Roman"/>
          <w:sz w:val="24"/>
          <w:szCs w:val="24"/>
        </w:rPr>
        <w:t xml:space="preserve">, Sven Snyders, Willy Van Genechten, Linda Bresseleers, Michael Bryon, </w:t>
      </w:r>
      <w:r>
        <w:rPr>
          <w:rFonts w:ascii="Times New Roman" w:hAnsi="Times New Roman"/>
          <w:sz w:val="24"/>
          <w:szCs w:val="24"/>
        </w:rPr>
        <w:t xml:space="preserve">Geert Van de Laar, </w:t>
      </w:r>
      <w:r w:rsidRPr="00F90A81">
        <w:rPr>
          <w:rFonts w:ascii="Times New Roman" w:hAnsi="Times New Roman"/>
          <w:sz w:val="24"/>
          <w:szCs w:val="24"/>
        </w:rPr>
        <w:t xml:space="preserve">Hilde </w:t>
      </w:r>
      <w:proofErr w:type="spellStart"/>
      <w:r w:rsidRPr="00F90A81">
        <w:rPr>
          <w:rFonts w:ascii="Times New Roman" w:hAnsi="Times New Roman"/>
          <w:sz w:val="24"/>
          <w:szCs w:val="24"/>
        </w:rPr>
        <w:t>Berckmans</w:t>
      </w:r>
      <w:proofErr w:type="spellEnd"/>
      <w:r w:rsidRPr="00F90A81">
        <w:rPr>
          <w:rFonts w:ascii="Times New Roman" w:hAnsi="Times New Roman"/>
          <w:sz w:val="24"/>
          <w:szCs w:val="24"/>
        </w:rPr>
        <w:t xml:space="preserve">, </w:t>
      </w:r>
      <w:proofErr w:type="spellStart"/>
      <w:r w:rsidRPr="00F90A81">
        <w:rPr>
          <w:rFonts w:ascii="Times New Roman" w:hAnsi="Times New Roman"/>
          <w:sz w:val="24"/>
          <w:szCs w:val="24"/>
        </w:rPr>
        <w:t>Sieglinde</w:t>
      </w:r>
      <w:proofErr w:type="spellEnd"/>
      <w:r w:rsidRPr="00F90A81">
        <w:rPr>
          <w:rFonts w:ascii="Times New Roman" w:hAnsi="Times New Roman"/>
          <w:sz w:val="24"/>
          <w:szCs w:val="24"/>
        </w:rPr>
        <w:t xml:space="preserve"> </w:t>
      </w:r>
      <w:proofErr w:type="spellStart"/>
      <w:r w:rsidRPr="00F90A81">
        <w:rPr>
          <w:rFonts w:ascii="Times New Roman" w:hAnsi="Times New Roman"/>
          <w:sz w:val="24"/>
          <w:szCs w:val="24"/>
        </w:rPr>
        <w:t>Leenaards</w:t>
      </w:r>
      <w:proofErr w:type="spellEnd"/>
      <w:r w:rsidRPr="00F90A81">
        <w:rPr>
          <w:rFonts w:ascii="Times New Roman" w:hAnsi="Times New Roman"/>
          <w:sz w:val="24"/>
          <w:szCs w:val="24"/>
        </w:rPr>
        <w:t xml:space="preserve">,  </w:t>
      </w:r>
      <w:r>
        <w:rPr>
          <w:rFonts w:ascii="Times New Roman" w:hAnsi="Times New Roman"/>
          <w:sz w:val="24"/>
          <w:szCs w:val="24"/>
        </w:rPr>
        <w:t xml:space="preserve">Eric Willems, </w:t>
      </w:r>
      <w:r w:rsidRPr="00F90A81">
        <w:rPr>
          <w:rFonts w:ascii="Times New Roman" w:hAnsi="Times New Roman"/>
          <w:sz w:val="24"/>
          <w:szCs w:val="24"/>
        </w:rPr>
        <w:t xml:space="preserve">Goele Custers, Walter Duré, </w:t>
      </w:r>
      <w:r>
        <w:rPr>
          <w:rFonts w:ascii="Times New Roman" w:hAnsi="Times New Roman"/>
          <w:sz w:val="24"/>
          <w:szCs w:val="24"/>
        </w:rPr>
        <w:t xml:space="preserve">Ingrid Pira, </w:t>
      </w:r>
      <w:r w:rsidRPr="00F90A81">
        <w:rPr>
          <w:rFonts w:ascii="Times New Roman" w:hAnsi="Times New Roman"/>
          <w:sz w:val="24"/>
          <w:szCs w:val="24"/>
        </w:rPr>
        <w:t xml:space="preserve">Livia Moreau, </w:t>
      </w:r>
      <w:r>
        <w:rPr>
          <w:rFonts w:ascii="Times New Roman" w:hAnsi="Times New Roman"/>
          <w:sz w:val="24"/>
          <w:szCs w:val="24"/>
        </w:rPr>
        <w:t>Peter Smol,</w:t>
      </w:r>
      <w:r w:rsidRPr="00F90A81">
        <w:rPr>
          <w:rFonts w:ascii="Times New Roman" w:hAnsi="Times New Roman"/>
          <w:sz w:val="24"/>
          <w:szCs w:val="24"/>
        </w:rPr>
        <w:t xml:space="preserve"> </w:t>
      </w:r>
      <w:r>
        <w:rPr>
          <w:rFonts w:ascii="Times New Roman" w:hAnsi="Times New Roman"/>
          <w:sz w:val="24"/>
          <w:szCs w:val="24"/>
        </w:rPr>
        <w:t xml:space="preserve">Naranjo Decamps, </w:t>
      </w:r>
      <w:r w:rsidRPr="00F90A81">
        <w:rPr>
          <w:rFonts w:ascii="Times New Roman" w:hAnsi="Times New Roman"/>
          <w:sz w:val="24"/>
          <w:szCs w:val="24"/>
        </w:rPr>
        <w:t>Amarildo Vllazeria, , Leen Wouters</w:t>
      </w:r>
      <w:r w:rsidRPr="00F90A81">
        <w:rPr>
          <w:rFonts w:ascii="Times New Roman" w:hAnsi="Times New Roman"/>
          <w:i/>
          <w:sz w:val="24"/>
          <w:szCs w:val="24"/>
          <w:lang w:val="nl-NL" w:eastAsia="nl-BE"/>
        </w:rPr>
        <w:t>,</w:t>
      </w:r>
      <w:r w:rsidRPr="00F90A81">
        <w:rPr>
          <w:rFonts w:ascii="Times New Roman" w:hAnsi="Times New Roman"/>
          <w:sz w:val="24"/>
          <w:szCs w:val="24"/>
          <w:lang w:val="nl-NL" w:eastAsia="nl-BE"/>
        </w:rPr>
        <w:t xml:space="preserve">  </w:t>
      </w:r>
      <w:r w:rsidR="001C4F86">
        <w:rPr>
          <w:rFonts w:ascii="Times New Roman" w:hAnsi="Times New Roman"/>
          <w:sz w:val="24"/>
          <w:szCs w:val="24"/>
          <w:lang w:val="nl-NL" w:eastAsia="nl-BE"/>
        </w:rPr>
        <w:t xml:space="preserve">Marc De Coninck, </w:t>
      </w:r>
      <w:r w:rsidRPr="00F90A81">
        <w:rPr>
          <w:rFonts w:ascii="Times New Roman" w:hAnsi="Times New Roman"/>
          <w:b/>
          <w:bCs/>
          <w:sz w:val="24"/>
          <w:szCs w:val="24"/>
          <w:lang w:val="nl-NL" w:eastAsia="nl-BE"/>
        </w:rPr>
        <w:t>raadsleden</w:t>
      </w:r>
      <w:r w:rsidRPr="00F90A81">
        <w:rPr>
          <w:rFonts w:ascii="Times New Roman" w:hAnsi="Times New Roman"/>
          <w:sz w:val="24"/>
          <w:szCs w:val="24"/>
          <w:lang w:val="nl-NL" w:eastAsia="nl-BE"/>
        </w:rPr>
        <w:t>,</w:t>
      </w:r>
    </w:p>
    <w:p w14:paraId="63B78E98" w14:textId="77777777" w:rsidR="00F9652B" w:rsidRPr="00F90A81" w:rsidRDefault="00F9652B" w:rsidP="00F9652B">
      <w:pPr>
        <w:spacing w:after="0" w:line="240" w:lineRule="auto"/>
        <w:ind w:firstLine="708"/>
        <w:rPr>
          <w:rFonts w:ascii="Times New Roman" w:hAnsi="Times New Roman"/>
          <w:sz w:val="24"/>
          <w:szCs w:val="24"/>
          <w:lang w:val="nl-NL" w:eastAsia="nl-BE"/>
        </w:rPr>
      </w:pPr>
      <w:r w:rsidRPr="00F90A81">
        <w:rPr>
          <w:rFonts w:ascii="Times New Roman" w:hAnsi="Times New Roman"/>
          <w:sz w:val="24"/>
          <w:szCs w:val="24"/>
          <w:lang w:val="nl-NL" w:eastAsia="nl-BE"/>
        </w:rPr>
        <w:tab/>
        <w:t xml:space="preserve">Siegfried Mertens, </w:t>
      </w:r>
      <w:r w:rsidRPr="00F90A81">
        <w:rPr>
          <w:rFonts w:ascii="Times New Roman" w:hAnsi="Times New Roman"/>
          <w:b/>
          <w:sz w:val="24"/>
          <w:szCs w:val="24"/>
          <w:lang w:val="nl-NL" w:eastAsia="nl-BE"/>
        </w:rPr>
        <w:t>korpschef</w:t>
      </w:r>
    </w:p>
    <w:p w14:paraId="13E63EB4" w14:textId="77777777" w:rsidR="00F9652B" w:rsidRDefault="00F9652B" w:rsidP="00F9652B">
      <w:pPr>
        <w:spacing w:after="0" w:line="240" w:lineRule="auto"/>
        <w:ind w:firstLine="708"/>
        <w:rPr>
          <w:rFonts w:ascii="Times New Roman" w:hAnsi="Times New Roman"/>
          <w:b/>
          <w:sz w:val="24"/>
          <w:szCs w:val="24"/>
          <w:lang w:val="nl-NL" w:eastAsia="nl-BE"/>
        </w:rPr>
      </w:pPr>
      <w:r w:rsidRPr="00F90A81">
        <w:rPr>
          <w:rFonts w:ascii="Times New Roman" w:hAnsi="Times New Roman"/>
          <w:sz w:val="24"/>
          <w:szCs w:val="24"/>
          <w:lang w:val="nl-NL" w:eastAsia="nl-BE"/>
        </w:rPr>
        <w:tab/>
        <w:t xml:space="preserve">Michel Mertens, </w:t>
      </w:r>
      <w:r w:rsidRPr="00F90A81">
        <w:rPr>
          <w:rFonts w:ascii="Times New Roman" w:hAnsi="Times New Roman"/>
          <w:b/>
          <w:sz w:val="24"/>
          <w:szCs w:val="24"/>
          <w:lang w:val="nl-NL" w:eastAsia="nl-BE"/>
        </w:rPr>
        <w:t>bijzonder rekenplichtige</w:t>
      </w:r>
    </w:p>
    <w:p w14:paraId="03003EEF" w14:textId="77777777" w:rsidR="00F9652B" w:rsidRPr="00F90A81" w:rsidRDefault="00F9652B" w:rsidP="00F9652B">
      <w:pPr>
        <w:spacing w:after="0" w:line="240" w:lineRule="auto"/>
        <w:ind w:firstLine="708"/>
        <w:rPr>
          <w:rFonts w:ascii="Times New Roman" w:hAnsi="Times New Roman"/>
          <w:sz w:val="24"/>
          <w:szCs w:val="24"/>
          <w:lang w:val="nl-NL" w:eastAsia="nl-BE"/>
        </w:rPr>
      </w:pPr>
      <w:r>
        <w:rPr>
          <w:rFonts w:ascii="Times New Roman" w:hAnsi="Times New Roman"/>
          <w:b/>
          <w:sz w:val="24"/>
          <w:szCs w:val="24"/>
          <w:lang w:val="nl-NL" w:eastAsia="nl-BE"/>
        </w:rPr>
        <w:tab/>
      </w:r>
      <w:r w:rsidRPr="00EA680F">
        <w:rPr>
          <w:rFonts w:ascii="Times New Roman" w:hAnsi="Times New Roman"/>
          <w:sz w:val="24"/>
          <w:szCs w:val="24"/>
          <w:lang w:val="nl-NL" w:eastAsia="nl-BE"/>
        </w:rPr>
        <w:t>Bart Maes</w:t>
      </w:r>
      <w:r>
        <w:rPr>
          <w:rFonts w:ascii="Times New Roman" w:hAnsi="Times New Roman"/>
          <w:b/>
          <w:sz w:val="24"/>
          <w:szCs w:val="24"/>
          <w:lang w:val="nl-NL" w:eastAsia="nl-BE"/>
        </w:rPr>
        <w:t>, adviseur Flip</w:t>
      </w:r>
    </w:p>
    <w:p w14:paraId="3B7B0B80" w14:textId="77777777" w:rsidR="00F9652B" w:rsidRPr="00F90A81" w:rsidRDefault="00F9652B" w:rsidP="00F9652B">
      <w:pPr>
        <w:spacing w:after="0" w:line="240" w:lineRule="auto"/>
        <w:ind w:firstLine="708"/>
        <w:rPr>
          <w:rFonts w:ascii="Times New Roman" w:hAnsi="Times New Roman"/>
          <w:sz w:val="24"/>
          <w:szCs w:val="24"/>
          <w:lang w:val="nl-NL" w:eastAsia="nl-BE"/>
        </w:rPr>
      </w:pPr>
      <w:r w:rsidRPr="00F90A81">
        <w:rPr>
          <w:rFonts w:ascii="Times New Roman" w:hAnsi="Times New Roman"/>
          <w:sz w:val="24"/>
          <w:szCs w:val="24"/>
          <w:lang w:val="nl-NL" w:eastAsia="nl-BE"/>
        </w:rPr>
        <w:tab/>
        <w:t xml:space="preserve">Frank Coenen, </w:t>
      </w:r>
      <w:r w:rsidRPr="00F90A81">
        <w:rPr>
          <w:rFonts w:ascii="Times New Roman" w:hAnsi="Times New Roman"/>
          <w:b/>
          <w:bCs/>
          <w:sz w:val="24"/>
          <w:szCs w:val="24"/>
          <w:lang w:val="nl-NL" w:eastAsia="nl-BE"/>
        </w:rPr>
        <w:t>secretaris</w:t>
      </w:r>
      <w:r w:rsidRPr="00F90A81">
        <w:rPr>
          <w:rFonts w:ascii="Times New Roman" w:hAnsi="Times New Roman"/>
          <w:sz w:val="24"/>
          <w:szCs w:val="24"/>
          <w:lang w:val="nl-NL" w:eastAsia="nl-BE"/>
        </w:rPr>
        <w:t>,</w:t>
      </w:r>
      <w:r w:rsidRPr="00F90A81">
        <w:rPr>
          <w:rFonts w:ascii="Times New Roman" w:hAnsi="Times New Roman"/>
          <w:b/>
          <w:bCs/>
          <w:sz w:val="24"/>
          <w:szCs w:val="24"/>
          <w:lang w:val="nl-NL" w:eastAsia="nl-BE"/>
        </w:rPr>
        <w:t xml:space="preserve"> </w:t>
      </w:r>
    </w:p>
    <w:bookmarkEnd w:id="0"/>
    <w:p w14:paraId="615876B6" w14:textId="77777777" w:rsidR="00E37DA3" w:rsidRDefault="00E37DA3" w:rsidP="00F9652B">
      <w:pPr>
        <w:spacing w:after="0" w:line="240" w:lineRule="auto"/>
        <w:outlineLvl w:val="0"/>
        <w:rPr>
          <w:rFonts w:ascii="Times New Roman" w:hAnsi="Times New Roman"/>
          <w:bCs/>
          <w:sz w:val="24"/>
          <w:szCs w:val="24"/>
          <w:lang w:val="nl-NL" w:eastAsia="nl-BE"/>
        </w:rPr>
      </w:pPr>
    </w:p>
    <w:p w14:paraId="4472106F" w14:textId="6AB7AB43" w:rsidR="00504897" w:rsidRDefault="00504897" w:rsidP="00F9652B">
      <w:pPr>
        <w:spacing w:after="0" w:line="240" w:lineRule="auto"/>
        <w:outlineLvl w:val="0"/>
        <w:rPr>
          <w:rFonts w:ascii="Times New Roman" w:hAnsi="Times New Roman"/>
          <w:bCs/>
          <w:sz w:val="24"/>
          <w:szCs w:val="24"/>
          <w:lang w:val="nl-NL" w:eastAsia="nl-BE"/>
        </w:rPr>
      </w:pPr>
      <w:r>
        <w:rPr>
          <w:rFonts w:ascii="Times New Roman" w:hAnsi="Times New Roman"/>
          <w:bCs/>
          <w:sz w:val="24"/>
          <w:szCs w:val="24"/>
          <w:lang w:val="nl-NL" w:eastAsia="nl-BE"/>
        </w:rPr>
        <w:t xml:space="preserve">Verontschuldigd : Ivo </w:t>
      </w:r>
      <w:proofErr w:type="spellStart"/>
      <w:r>
        <w:rPr>
          <w:rFonts w:ascii="Times New Roman" w:hAnsi="Times New Roman"/>
          <w:bCs/>
          <w:sz w:val="24"/>
          <w:szCs w:val="24"/>
          <w:lang w:val="nl-NL" w:eastAsia="nl-BE"/>
        </w:rPr>
        <w:t>Wynants</w:t>
      </w:r>
      <w:proofErr w:type="spellEnd"/>
      <w:r w:rsidR="00FB5487">
        <w:rPr>
          <w:rFonts w:ascii="Times New Roman" w:hAnsi="Times New Roman"/>
          <w:bCs/>
          <w:sz w:val="24"/>
          <w:szCs w:val="24"/>
          <w:lang w:val="nl-NL" w:eastAsia="nl-BE"/>
        </w:rPr>
        <w:t xml:space="preserve"> </w:t>
      </w:r>
    </w:p>
    <w:p w14:paraId="37E62090" w14:textId="77777777" w:rsidR="00504897" w:rsidRDefault="00504897" w:rsidP="00F9652B">
      <w:pPr>
        <w:spacing w:after="0" w:line="240" w:lineRule="auto"/>
        <w:outlineLvl w:val="0"/>
        <w:rPr>
          <w:rFonts w:ascii="Times New Roman" w:hAnsi="Times New Roman"/>
          <w:bCs/>
          <w:sz w:val="24"/>
          <w:szCs w:val="24"/>
          <w:lang w:val="nl-NL" w:eastAsia="nl-BE"/>
        </w:rPr>
      </w:pPr>
    </w:p>
    <w:p w14:paraId="38580C75" w14:textId="77777777" w:rsidR="00504897" w:rsidRDefault="00504897" w:rsidP="00F9652B">
      <w:pPr>
        <w:spacing w:after="0" w:line="240" w:lineRule="auto"/>
        <w:outlineLvl w:val="0"/>
        <w:rPr>
          <w:rFonts w:ascii="Times New Roman" w:hAnsi="Times New Roman"/>
          <w:bCs/>
          <w:sz w:val="24"/>
          <w:szCs w:val="24"/>
          <w:lang w:val="nl-NL" w:eastAsia="nl-BE"/>
        </w:rPr>
      </w:pPr>
    </w:p>
    <w:p w14:paraId="74E43195" w14:textId="127BF44E" w:rsidR="00F9652B" w:rsidRPr="00F90A81" w:rsidRDefault="00F9652B" w:rsidP="00F9652B">
      <w:pPr>
        <w:spacing w:after="0" w:line="240" w:lineRule="auto"/>
        <w:outlineLvl w:val="0"/>
        <w:rPr>
          <w:rFonts w:ascii="Times New Roman" w:hAnsi="Times New Roman"/>
          <w:bCs/>
          <w:sz w:val="24"/>
          <w:szCs w:val="24"/>
          <w:lang w:val="nl-NL" w:eastAsia="nl-BE"/>
        </w:rPr>
      </w:pPr>
      <w:r w:rsidRPr="00F90A81">
        <w:rPr>
          <w:rFonts w:ascii="Times New Roman" w:hAnsi="Times New Roman"/>
          <w:bCs/>
          <w:sz w:val="24"/>
          <w:szCs w:val="24"/>
          <w:lang w:val="nl-NL" w:eastAsia="nl-BE"/>
        </w:rPr>
        <w:t>De burgemeester - voorzitter opent de vergadering.</w:t>
      </w:r>
    </w:p>
    <w:p w14:paraId="714F12A5" w14:textId="77777777" w:rsidR="00F9652B" w:rsidRPr="00F90A81" w:rsidRDefault="00F9652B" w:rsidP="00F9652B">
      <w:pPr>
        <w:spacing w:after="0" w:line="240" w:lineRule="auto"/>
        <w:rPr>
          <w:rFonts w:ascii="Times New Roman" w:hAnsi="Times New Roman"/>
          <w:b/>
          <w:bCs/>
          <w:sz w:val="24"/>
          <w:szCs w:val="24"/>
          <w:lang w:val="nl-NL" w:eastAsia="nl-BE"/>
        </w:rPr>
      </w:pPr>
    </w:p>
    <w:p w14:paraId="018B24FA" w14:textId="77777777" w:rsidR="00F9652B" w:rsidRPr="00F90A81" w:rsidRDefault="00F9652B" w:rsidP="00F9652B">
      <w:pPr>
        <w:spacing w:after="0" w:line="240" w:lineRule="auto"/>
        <w:ind w:left="2124" w:firstLine="708"/>
        <w:outlineLvl w:val="0"/>
        <w:rPr>
          <w:rFonts w:ascii="Times New Roman" w:hAnsi="Times New Roman"/>
          <w:sz w:val="24"/>
          <w:szCs w:val="24"/>
          <w:lang w:val="nl-NL" w:eastAsia="nl-BE"/>
        </w:rPr>
      </w:pPr>
      <w:r w:rsidRPr="00F90A81">
        <w:rPr>
          <w:rFonts w:ascii="Times New Roman" w:hAnsi="Times New Roman"/>
          <w:b/>
          <w:bCs/>
          <w:sz w:val="24"/>
          <w:szCs w:val="24"/>
          <w:lang w:val="nl-NL" w:eastAsia="nl-BE"/>
        </w:rPr>
        <w:t>Openbare vergadering</w:t>
      </w:r>
    </w:p>
    <w:p w14:paraId="521646FD" w14:textId="1BB9A812" w:rsidR="00F9652B" w:rsidRDefault="00F9652B" w:rsidP="00F9652B">
      <w:pPr>
        <w:rPr>
          <w:b/>
        </w:rPr>
      </w:pPr>
    </w:p>
    <w:p w14:paraId="3BAE2C48" w14:textId="7B7E5EC2" w:rsidR="00F9652B" w:rsidRDefault="00F9652B" w:rsidP="00F9652B">
      <w:pPr>
        <w:rPr>
          <w:rFonts w:ascii="Times New Roman" w:hAnsi="Times New Roman"/>
          <w:b/>
          <w:sz w:val="24"/>
          <w:szCs w:val="24"/>
        </w:rPr>
      </w:pPr>
      <w:r>
        <w:rPr>
          <w:rFonts w:ascii="Times New Roman" w:hAnsi="Times New Roman"/>
          <w:b/>
          <w:sz w:val="24"/>
          <w:szCs w:val="24"/>
        </w:rPr>
        <w:t xml:space="preserve">1)Goedkeuring notulen vergadering van </w:t>
      </w:r>
      <w:r w:rsidR="0022214A">
        <w:rPr>
          <w:rFonts w:ascii="Times New Roman" w:hAnsi="Times New Roman"/>
          <w:b/>
          <w:sz w:val="24"/>
          <w:szCs w:val="24"/>
        </w:rPr>
        <w:t>2</w:t>
      </w:r>
      <w:r w:rsidR="00376590">
        <w:rPr>
          <w:rFonts w:ascii="Times New Roman" w:hAnsi="Times New Roman"/>
          <w:b/>
          <w:sz w:val="24"/>
          <w:szCs w:val="24"/>
        </w:rPr>
        <w:t>4</w:t>
      </w:r>
      <w:r w:rsidR="00074BB0">
        <w:rPr>
          <w:rFonts w:ascii="Times New Roman" w:hAnsi="Times New Roman"/>
          <w:b/>
          <w:sz w:val="24"/>
          <w:szCs w:val="24"/>
        </w:rPr>
        <w:t xml:space="preserve"> </w:t>
      </w:r>
      <w:r w:rsidR="0022214A">
        <w:rPr>
          <w:rFonts w:ascii="Times New Roman" w:hAnsi="Times New Roman"/>
          <w:b/>
          <w:sz w:val="24"/>
          <w:szCs w:val="24"/>
        </w:rPr>
        <w:t>februari</w:t>
      </w:r>
      <w:r>
        <w:rPr>
          <w:rFonts w:ascii="Times New Roman" w:hAnsi="Times New Roman"/>
          <w:b/>
          <w:sz w:val="24"/>
          <w:szCs w:val="24"/>
        </w:rPr>
        <w:t xml:space="preserve"> 202</w:t>
      </w:r>
      <w:r w:rsidR="0022214A">
        <w:rPr>
          <w:rFonts w:ascii="Times New Roman" w:hAnsi="Times New Roman"/>
          <w:b/>
          <w:sz w:val="24"/>
          <w:szCs w:val="24"/>
        </w:rPr>
        <w:t>1</w:t>
      </w:r>
      <w:r>
        <w:rPr>
          <w:rFonts w:ascii="Times New Roman" w:hAnsi="Times New Roman"/>
          <w:b/>
          <w:sz w:val="24"/>
          <w:szCs w:val="24"/>
        </w:rPr>
        <w:t xml:space="preserve"> - Stemming</w:t>
      </w:r>
    </w:p>
    <w:p w14:paraId="23E59954" w14:textId="19C7F369" w:rsidR="00F9652B" w:rsidRPr="00625E56" w:rsidRDefault="00F9652B" w:rsidP="00F9652B">
      <w:pPr>
        <w:rPr>
          <w:rFonts w:ascii="Times New Roman" w:hAnsi="Times New Roman"/>
          <w:sz w:val="24"/>
          <w:szCs w:val="24"/>
        </w:rPr>
      </w:pPr>
      <w:r w:rsidRPr="00625E56">
        <w:rPr>
          <w:rFonts w:ascii="Times New Roman" w:hAnsi="Times New Roman"/>
          <w:sz w:val="24"/>
          <w:szCs w:val="24"/>
        </w:rPr>
        <w:t xml:space="preserve">Gelet op de notulen van de raad van </w:t>
      </w:r>
      <w:r w:rsidR="0022214A">
        <w:rPr>
          <w:rFonts w:ascii="Times New Roman" w:hAnsi="Times New Roman"/>
          <w:sz w:val="24"/>
          <w:szCs w:val="24"/>
        </w:rPr>
        <w:t>2</w:t>
      </w:r>
      <w:r w:rsidR="00376590">
        <w:rPr>
          <w:rFonts w:ascii="Times New Roman" w:hAnsi="Times New Roman"/>
          <w:sz w:val="24"/>
          <w:szCs w:val="24"/>
        </w:rPr>
        <w:t>4</w:t>
      </w:r>
      <w:r w:rsidR="0022214A">
        <w:rPr>
          <w:rFonts w:ascii="Times New Roman" w:hAnsi="Times New Roman"/>
          <w:sz w:val="24"/>
          <w:szCs w:val="24"/>
        </w:rPr>
        <w:t xml:space="preserve"> februari </w:t>
      </w:r>
      <w:r>
        <w:rPr>
          <w:rFonts w:ascii="Times New Roman" w:hAnsi="Times New Roman"/>
          <w:sz w:val="24"/>
          <w:szCs w:val="24"/>
        </w:rPr>
        <w:t xml:space="preserve"> </w:t>
      </w:r>
      <w:r w:rsidRPr="00625E56">
        <w:rPr>
          <w:rFonts w:ascii="Times New Roman" w:hAnsi="Times New Roman"/>
          <w:sz w:val="24"/>
          <w:szCs w:val="24"/>
        </w:rPr>
        <w:t>20</w:t>
      </w:r>
      <w:r>
        <w:rPr>
          <w:rFonts w:ascii="Times New Roman" w:hAnsi="Times New Roman"/>
          <w:sz w:val="24"/>
          <w:szCs w:val="24"/>
        </w:rPr>
        <w:t>2</w:t>
      </w:r>
      <w:r w:rsidR="0022214A">
        <w:rPr>
          <w:rFonts w:ascii="Times New Roman" w:hAnsi="Times New Roman"/>
          <w:sz w:val="24"/>
          <w:szCs w:val="24"/>
        </w:rPr>
        <w:t>1</w:t>
      </w:r>
      <w:r w:rsidRPr="00625E56">
        <w:rPr>
          <w:rFonts w:ascii="Times New Roman" w:hAnsi="Times New Roman"/>
          <w:sz w:val="24"/>
          <w:szCs w:val="24"/>
        </w:rPr>
        <w:t>;</w:t>
      </w:r>
    </w:p>
    <w:p w14:paraId="3A37F6D2" w14:textId="7AE8792A" w:rsidR="00F9652B" w:rsidRPr="00625E56" w:rsidRDefault="00F9652B" w:rsidP="00F9652B">
      <w:pPr>
        <w:rPr>
          <w:rFonts w:ascii="Times New Roman" w:hAnsi="Times New Roman"/>
          <w:sz w:val="24"/>
          <w:szCs w:val="24"/>
        </w:rPr>
      </w:pPr>
      <w:r w:rsidRPr="00625E56">
        <w:rPr>
          <w:rFonts w:ascii="Times New Roman" w:hAnsi="Times New Roman"/>
          <w:sz w:val="24"/>
          <w:szCs w:val="24"/>
        </w:rPr>
        <w:t>Besluit :</w:t>
      </w:r>
      <w:r w:rsidR="003802DC">
        <w:rPr>
          <w:rFonts w:ascii="Times New Roman" w:hAnsi="Times New Roman"/>
          <w:sz w:val="24"/>
          <w:szCs w:val="24"/>
        </w:rPr>
        <w:t xml:space="preserve"> </w:t>
      </w:r>
      <w:r w:rsidR="00504897">
        <w:rPr>
          <w:rFonts w:ascii="Times New Roman" w:hAnsi="Times New Roman"/>
          <w:sz w:val="24"/>
          <w:szCs w:val="24"/>
        </w:rPr>
        <w:t>Eenparig</w:t>
      </w:r>
    </w:p>
    <w:p w14:paraId="10049ED3" w14:textId="60D128D5" w:rsidR="00F9652B" w:rsidRDefault="00F9652B" w:rsidP="00F9652B">
      <w:pPr>
        <w:rPr>
          <w:rFonts w:ascii="Times New Roman" w:hAnsi="Times New Roman"/>
          <w:sz w:val="24"/>
          <w:szCs w:val="24"/>
        </w:rPr>
      </w:pPr>
      <w:r w:rsidRPr="00625E56">
        <w:rPr>
          <w:rFonts w:ascii="Times New Roman" w:hAnsi="Times New Roman"/>
          <w:sz w:val="24"/>
          <w:szCs w:val="24"/>
        </w:rPr>
        <w:t xml:space="preserve">Enig art : </w:t>
      </w:r>
      <w:r>
        <w:rPr>
          <w:rFonts w:ascii="Times New Roman" w:hAnsi="Times New Roman"/>
          <w:sz w:val="24"/>
          <w:szCs w:val="24"/>
        </w:rPr>
        <w:t>Keurt de notulen</w:t>
      </w:r>
      <w:r w:rsidRPr="00625E56">
        <w:rPr>
          <w:rFonts w:ascii="Times New Roman" w:hAnsi="Times New Roman"/>
          <w:sz w:val="24"/>
          <w:szCs w:val="24"/>
        </w:rPr>
        <w:t xml:space="preserve"> goed.</w:t>
      </w:r>
    </w:p>
    <w:p w14:paraId="442A858E" w14:textId="1D9F0820" w:rsidR="00FD01D3" w:rsidRDefault="00A57B0B" w:rsidP="00FD01D3">
      <w:pPr>
        <w:spacing w:after="120"/>
        <w:rPr>
          <w:rFonts w:ascii="Times New Roman" w:hAnsi="Times New Roman"/>
          <w:b/>
          <w:sz w:val="24"/>
          <w:szCs w:val="24"/>
        </w:rPr>
      </w:pPr>
      <w:r w:rsidRPr="00C27639">
        <w:rPr>
          <w:rFonts w:ascii="Times New Roman" w:hAnsi="Times New Roman"/>
          <w:b/>
          <w:sz w:val="24"/>
          <w:szCs w:val="24"/>
        </w:rPr>
        <w:t xml:space="preserve">2)Financiën -Goedkeuring begrotingswijziging nr.1/2020 (gewone en buitengewone dienst) </w:t>
      </w:r>
      <w:r w:rsidR="00FD01D3">
        <w:rPr>
          <w:rFonts w:ascii="Times New Roman" w:hAnsi="Times New Roman"/>
          <w:b/>
          <w:sz w:val="24"/>
          <w:szCs w:val="24"/>
        </w:rPr>
        <w:t xml:space="preserve">– </w:t>
      </w:r>
      <w:r w:rsidR="0065007C" w:rsidRPr="00C27639">
        <w:rPr>
          <w:rFonts w:ascii="Times New Roman" w:hAnsi="Times New Roman"/>
          <w:b/>
          <w:sz w:val="24"/>
          <w:szCs w:val="24"/>
        </w:rPr>
        <w:t xml:space="preserve">Besluit gouverneur van 08 februari 2021 </w:t>
      </w:r>
      <w:r w:rsidR="0065007C">
        <w:rPr>
          <w:rFonts w:ascii="Times New Roman" w:hAnsi="Times New Roman"/>
          <w:b/>
          <w:sz w:val="24"/>
          <w:szCs w:val="24"/>
        </w:rPr>
        <w:t xml:space="preserve">- </w:t>
      </w:r>
      <w:r w:rsidR="00FD01D3" w:rsidRPr="00C27639">
        <w:rPr>
          <w:rFonts w:ascii="Times New Roman" w:hAnsi="Times New Roman"/>
          <w:b/>
          <w:sz w:val="24"/>
          <w:szCs w:val="24"/>
        </w:rPr>
        <w:t xml:space="preserve">Kennisneming </w:t>
      </w:r>
    </w:p>
    <w:p w14:paraId="4CA332A9" w14:textId="28AAD5B8" w:rsidR="00FD01D3" w:rsidRPr="00680458" w:rsidRDefault="00FD01D3" w:rsidP="00A57B0B">
      <w:pPr>
        <w:spacing w:after="120"/>
        <w:rPr>
          <w:rFonts w:ascii="Times New Roman" w:hAnsi="Times New Roman"/>
          <w:bCs/>
          <w:sz w:val="24"/>
          <w:szCs w:val="24"/>
        </w:rPr>
      </w:pPr>
      <w:r w:rsidRPr="00680458">
        <w:rPr>
          <w:rFonts w:ascii="Times New Roman" w:hAnsi="Times New Roman"/>
          <w:bCs/>
          <w:sz w:val="24"/>
          <w:szCs w:val="24"/>
        </w:rPr>
        <w:t xml:space="preserve">Gelet op het besluit van de </w:t>
      </w:r>
      <w:r w:rsidR="00680458">
        <w:rPr>
          <w:rFonts w:ascii="Times New Roman" w:hAnsi="Times New Roman"/>
          <w:bCs/>
          <w:sz w:val="24"/>
          <w:szCs w:val="24"/>
        </w:rPr>
        <w:t>b</w:t>
      </w:r>
      <w:r w:rsidR="00A57B0B" w:rsidRPr="00680458">
        <w:rPr>
          <w:rFonts w:ascii="Times New Roman" w:hAnsi="Times New Roman"/>
          <w:bCs/>
          <w:sz w:val="24"/>
          <w:szCs w:val="24"/>
        </w:rPr>
        <w:t xml:space="preserve">esluit </w:t>
      </w:r>
      <w:r w:rsidR="00680458">
        <w:rPr>
          <w:rFonts w:ascii="Times New Roman" w:hAnsi="Times New Roman"/>
          <w:bCs/>
          <w:sz w:val="24"/>
          <w:szCs w:val="24"/>
        </w:rPr>
        <w:t xml:space="preserve">van de </w:t>
      </w:r>
      <w:r w:rsidR="00A57B0B" w:rsidRPr="00680458">
        <w:rPr>
          <w:rFonts w:ascii="Times New Roman" w:hAnsi="Times New Roman"/>
          <w:bCs/>
          <w:sz w:val="24"/>
          <w:szCs w:val="24"/>
        </w:rPr>
        <w:t>gouverneur van 08 februari 2021</w:t>
      </w:r>
      <w:r w:rsidRPr="00680458">
        <w:rPr>
          <w:rFonts w:ascii="Times New Roman" w:hAnsi="Times New Roman"/>
          <w:bCs/>
          <w:sz w:val="24"/>
          <w:szCs w:val="24"/>
        </w:rPr>
        <w:t xml:space="preserve"> houdende de goedkeuring van de begrotingswijziging nr.1/2020 (gewone en buitengewone dienst) ;</w:t>
      </w:r>
      <w:r w:rsidR="00A57B0B" w:rsidRPr="00680458">
        <w:rPr>
          <w:rFonts w:ascii="Times New Roman" w:hAnsi="Times New Roman"/>
          <w:bCs/>
          <w:sz w:val="24"/>
          <w:szCs w:val="24"/>
        </w:rPr>
        <w:t xml:space="preserve"> </w:t>
      </w:r>
    </w:p>
    <w:p w14:paraId="16A34202" w14:textId="5AE07923" w:rsidR="00FD01D3" w:rsidRPr="00680458" w:rsidRDefault="00FD01D3" w:rsidP="00A57B0B">
      <w:pPr>
        <w:spacing w:after="120"/>
        <w:rPr>
          <w:rFonts w:ascii="Times New Roman" w:hAnsi="Times New Roman"/>
          <w:bCs/>
          <w:sz w:val="24"/>
          <w:szCs w:val="24"/>
        </w:rPr>
      </w:pPr>
      <w:r w:rsidRPr="00680458">
        <w:rPr>
          <w:rFonts w:ascii="Times New Roman" w:hAnsi="Times New Roman"/>
          <w:bCs/>
          <w:sz w:val="24"/>
          <w:szCs w:val="24"/>
        </w:rPr>
        <w:t xml:space="preserve">Besluit : </w:t>
      </w:r>
    </w:p>
    <w:p w14:paraId="70940B27" w14:textId="3A06E24D" w:rsidR="00FD01D3" w:rsidRPr="00680458" w:rsidRDefault="00FD01D3" w:rsidP="00A57B0B">
      <w:pPr>
        <w:spacing w:after="120"/>
        <w:rPr>
          <w:rFonts w:ascii="Times New Roman" w:hAnsi="Times New Roman"/>
          <w:bCs/>
          <w:sz w:val="24"/>
          <w:szCs w:val="24"/>
        </w:rPr>
      </w:pPr>
      <w:r w:rsidRPr="00680458">
        <w:rPr>
          <w:rFonts w:ascii="Times New Roman" w:hAnsi="Times New Roman"/>
          <w:bCs/>
          <w:sz w:val="24"/>
          <w:szCs w:val="24"/>
        </w:rPr>
        <w:lastRenderedPageBreak/>
        <w:t>Enig art : Neemt kennis van het besluit van de gouverneur van 08 februari 2021</w:t>
      </w:r>
      <w:r w:rsidR="00680458" w:rsidRPr="00680458">
        <w:rPr>
          <w:rFonts w:ascii="Times New Roman" w:hAnsi="Times New Roman"/>
          <w:bCs/>
          <w:sz w:val="24"/>
          <w:szCs w:val="24"/>
        </w:rPr>
        <w:t xml:space="preserve"> houdende de goedkeuring van de begrotingswijziging nr.1/2020 (gewone en buitengewone dienst)</w:t>
      </w:r>
    </w:p>
    <w:p w14:paraId="57FF5A93" w14:textId="77777777" w:rsidR="004F1257" w:rsidRDefault="004F1257" w:rsidP="00EE5BA6">
      <w:pPr>
        <w:pStyle w:val="Koptekst"/>
        <w:rPr>
          <w:rFonts w:ascii="Times New Roman" w:hAnsi="Times New Roman"/>
          <w:b/>
          <w:sz w:val="24"/>
          <w:szCs w:val="24"/>
        </w:rPr>
      </w:pPr>
    </w:p>
    <w:p w14:paraId="03AC91D7" w14:textId="58CD0C94" w:rsidR="00A57B0B" w:rsidRPr="00EE5BA6" w:rsidRDefault="00A57B0B" w:rsidP="00EE5BA6">
      <w:pPr>
        <w:pStyle w:val="Koptekst"/>
        <w:rPr>
          <w:rFonts w:ascii="Corbel" w:hAnsi="Corbel"/>
          <w:b/>
          <w:sz w:val="32"/>
          <w:szCs w:val="32"/>
        </w:rPr>
      </w:pPr>
      <w:r w:rsidRPr="00C27639">
        <w:rPr>
          <w:rFonts w:ascii="Times New Roman" w:hAnsi="Times New Roman"/>
          <w:b/>
          <w:sz w:val="24"/>
          <w:szCs w:val="24"/>
        </w:rPr>
        <w:t xml:space="preserve">3)Financiën -Goedkeuring begroting 2021 - Besluit gouverneur van 08 februari 2021 - Kennisneming </w:t>
      </w:r>
    </w:p>
    <w:p w14:paraId="64AB19A6" w14:textId="21F376AF" w:rsidR="00426633" w:rsidRPr="00680458" w:rsidRDefault="00426633" w:rsidP="00426633">
      <w:pPr>
        <w:spacing w:after="120"/>
        <w:rPr>
          <w:rFonts w:ascii="Times New Roman" w:hAnsi="Times New Roman"/>
          <w:bCs/>
          <w:sz w:val="24"/>
          <w:szCs w:val="24"/>
        </w:rPr>
      </w:pPr>
      <w:r w:rsidRPr="00680458">
        <w:rPr>
          <w:rFonts w:ascii="Times New Roman" w:hAnsi="Times New Roman"/>
          <w:bCs/>
          <w:sz w:val="24"/>
          <w:szCs w:val="24"/>
        </w:rPr>
        <w:t xml:space="preserve">Gelet op het besluit van de </w:t>
      </w:r>
      <w:r>
        <w:rPr>
          <w:rFonts w:ascii="Times New Roman" w:hAnsi="Times New Roman"/>
          <w:bCs/>
          <w:sz w:val="24"/>
          <w:szCs w:val="24"/>
        </w:rPr>
        <w:t>b</w:t>
      </w:r>
      <w:r w:rsidRPr="00680458">
        <w:rPr>
          <w:rFonts w:ascii="Times New Roman" w:hAnsi="Times New Roman"/>
          <w:bCs/>
          <w:sz w:val="24"/>
          <w:szCs w:val="24"/>
        </w:rPr>
        <w:t xml:space="preserve">esluit </w:t>
      </w:r>
      <w:r>
        <w:rPr>
          <w:rFonts w:ascii="Times New Roman" w:hAnsi="Times New Roman"/>
          <w:bCs/>
          <w:sz w:val="24"/>
          <w:szCs w:val="24"/>
        </w:rPr>
        <w:t xml:space="preserve">van de </w:t>
      </w:r>
      <w:r w:rsidRPr="00680458">
        <w:rPr>
          <w:rFonts w:ascii="Times New Roman" w:hAnsi="Times New Roman"/>
          <w:bCs/>
          <w:sz w:val="24"/>
          <w:szCs w:val="24"/>
        </w:rPr>
        <w:t>gouverneur van 08 februari 2021 houdende de goedkeuring van de begroting</w:t>
      </w:r>
      <w:r>
        <w:rPr>
          <w:rFonts w:ascii="Times New Roman" w:hAnsi="Times New Roman"/>
          <w:bCs/>
          <w:sz w:val="24"/>
          <w:szCs w:val="24"/>
        </w:rPr>
        <w:t xml:space="preserve"> 2021</w:t>
      </w:r>
      <w:r w:rsidRPr="00680458">
        <w:rPr>
          <w:rFonts w:ascii="Times New Roman" w:hAnsi="Times New Roman"/>
          <w:bCs/>
          <w:sz w:val="24"/>
          <w:szCs w:val="24"/>
        </w:rPr>
        <w:t xml:space="preserve">; </w:t>
      </w:r>
    </w:p>
    <w:p w14:paraId="1303D2A9" w14:textId="77777777" w:rsidR="00426633" w:rsidRPr="00680458" w:rsidRDefault="00426633" w:rsidP="00426633">
      <w:pPr>
        <w:spacing w:after="120"/>
        <w:rPr>
          <w:rFonts w:ascii="Times New Roman" w:hAnsi="Times New Roman"/>
          <w:bCs/>
          <w:sz w:val="24"/>
          <w:szCs w:val="24"/>
        </w:rPr>
      </w:pPr>
      <w:r w:rsidRPr="00680458">
        <w:rPr>
          <w:rFonts w:ascii="Times New Roman" w:hAnsi="Times New Roman"/>
          <w:bCs/>
          <w:sz w:val="24"/>
          <w:szCs w:val="24"/>
        </w:rPr>
        <w:t xml:space="preserve">Besluit : </w:t>
      </w:r>
    </w:p>
    <w:p w14:paraId="4F5530A5" w14:textId="77777777" w:rsidR="00DC35ED" w:rsidRDefault="00426633" w:rsidP="00DC35ED">
      <w:pPr>
        <w:spacing w:after="120"/>
        <w:rPr>
          <w:rFonts w:ascii="Times New Roman" w:hAnsi="Times New Roman"/>
          <w:bCs/>
          <w:sz w:val="24"/>
          <w:szCs w:val="24"/>
        </w:rPr>
      </w:pPr>
      <w:r w:rsidRPr="00680458">
        <w:rPr>
          <w:rFonts w:ascii="Times New Roman" w:hAnsi="Times New Roman"/>
          <w:bCs/>
          <w:sz w:val="24"/>
          <w:szCs w:val="24"/>
        </w:rPr>
        <w:t>Enig art : Neemt kennis van het besluit van de gouverneur van 08 februari 2021 houdende de goedkeuring van de begroting</w:t>
      </w:r>
      <w:r>
        <w:rPr>
          <w:rFonts w:ascii="Times New Roman" w:hAnsi="Times New Roman"/>
          <w:bCs/>
          <w:sz w:val="24"/>
          <w:szCs w:val="24"/>
        </w:rPr>
        <w:t xml:space="preserve"> 2021.</w:t>
      </w:r>
    </w:p>
    <w:p w14:paraId="4497E94E" w14:textId="6F470361" w:rsidR="00EE5BA6" w:rsidRPr="00DC35ED" w:rsidRDefault="00EE5BA6" w:rsidP="00DC35ED">
      <w:pPr>
        <w:spacing w:after="120"/>
        <w:rPr>
          <w:rFonts w:ascii="Times New Roman" w:hAnsi="Times New Roman"/>
          <w:bCs/>
          <w:sz w:val="24"/>
          <w:szCs w:val="24"/>
        </w:rPr>
      </w:pPr>
      <w:r w:rsidRPr="00B22E23">
        <w:rPr>
          <w:rFonts w:ascii="Times New Roman" w:hAnsi="Times New Roman"/>
          <w:b/>
          <w:sz w:val="24"/>
          <w:szCs w:val="24"/>
        </w:rPr>
        <w:t>4)Financiën - Begrotingsrekening 2020, balans en resultatenrekening 2020  – Stemming</w:t>
      </w:r>
    </w:p>
    <w:p w14:paraId="12DE2836" w14:textId="77777777" w:rsidR="00EE5BA6" w:rsidRPr="00B22E23" w:rsidRDefault="00EE5BA6" w:rsidP="00EE5BA6">
      <w:pPr>
        <w:spacing w:after="120"/>
        <w:rPr>
          <w:rFonts w:ascii="Times New Roman" w:hAnsi="Times New Roman"/>
          <w:sz w:val="24"/>
          <w:szCs w:val="24"/>
        </w:rPr>
      </w:pPr>
      <w:r w:rsidRPr="00B22E23">
        <w:rPr>
          <w:rFonts w:ascii="Times New Roman" w:hAnsi="Times New Roman"/>
          <w:sz w:val="24"/>
          <w:szCs w:val="24"/>
        </w:rPr>
        <w:t>Gelet op art. 77 van de WGP;</w:t>
      </w:r>
    </w:p>
    <w:p w14:paraId="6FB94F0B" w14:textId="77777777" w:rsidR="00EE5BA6" w:rsidRPr="00B22E23" w:rsidRDefault="00EE5BA6" w:rsidP="00EE5BA6">
      <w:pPr>
        <w:spacing w:after="120"/>
        <w:rPr>
          <w:rFonts w:ascii="Times New Roman" w:hAnsi="Times New Roman"/>
          <w:sz w:val="24"/>
          <w:szCs w:val="24"/>
        </w:rPr>
      </w:pPr>
      <w:r w:rsidRPr="00B22E23">
        <w:rPr>
          <w:rFonts w:ascii="Times New Roman" w:hAnsi="Times New Roman"/>
          <w:sz w:val="24"/>
          <w:szCs w:val="24"/>
        </w:rPr>
        <w:t>Gelet op art. 16 tot 23 van het ARPC;</w:t>
      </w:r>
    </w:p>
    <w:p w14:paraId="331A5860" w14:textId="77777777" w:rsidR="00EE5BA6" w:rsidRPr="00B22E23" w:rsidRDefault="00EE5BA6" w:rsidP="00EE5BA6">
      <w:pPr>
        <w:spacing w:after="120"/>
        <w:rPr>
          <w:rFonts w:ascii="Times New Roman" w:hAnsi="Times New Roman"/>
          <w:sz w:val="24"/>
          <w:szCs w:val="24"/>
        </w:rPr>
      </w:pPr>
      <w:r w:rsidRPr="00B22E23">
        <w:rPr>
          <w:rFonts w:ascii="Times New Roman" w:hAnsi="Times New Roman"/>
          <w:sz w:val="24"/>
          <w:szCs w:val="24"/>
        </w:rPr>
        <w:t>Gelet op de omzendbrief PLP 33 van 27 oktober 2003 betreffende de jaarrekening van de politiezones;</w:t>
      </w:r>
    </w:p>
    <w:p w14:paraId="222F7DDE" w14:textId="7A8078C2" w:rsidR="00A23686" w:rsidRPr="00B22E23" w:rsidRDefault="00A23686" w:rsidP="00A23686">
      <w:pPr>
        <w:spacing w:after="120"/>
        <w:rPr>
          <w:rFonts w:ascii="Times New Roman" w:hAnsi="Times New Roman"/>
          <w:sz w:val="24"/>
          <w:szCs w:val="24"/>
        </w:rPr>
      </w:pPr>
      <w:r w:rsidRPr="00B22E23">
        <w:rPr>
          <w:rFonts w:ascii="Times New Roman" w:hAnsi="Times New Roman"/>
          <w:sz w:val="24"/>
          <w:szCs w:val="24"/>
        </w:rPr>
        <w:t>Gelet op de omzendbrief PLP 38 betreffende het afsluiten van de jaarrekeningen van de politiezones;</w:t>
      </w:r>
    </w:p>
    <w:p w14:paraId="12FC84B8" w14:textId="77777777" w:rsidR="00A23686" w:rsidRPr="00B22E23" w:rsidRDefault="00A23686" w:rsidP="00A23686">
      <w:pPr>
        <w:spacing w:after="120"/>
        <w:rPr>
          <w:rFonts w:ascii="Times New Roman" w:hAnsi="Times New Roman"/>
          <w:sz w:val="24"/>
          <w:szCs w:val="24"/>
        </w:rPr>
      </w:pPr>
      <w:r w:rsidRPr="00B22E23">
        <w:rPr>
          <w:rFonts w:ascii="Times New Roman" w:hAnsi="Times New Roman"/>
          <w:sz w:val="24"/>
          <w:szCs w:val="24"/>
        </w:rPr>
        <w:t>Gelet op de toelichting van de bijzonder rekenplichtige;</w:t>
      </w:r>
    </w:p>
    <w:p w14:paraId="7C7C3CDD" w14:textId="430B3F81" w:rsidR="00A23686" w:rsidRPr="00B22E23" w:rsidRDefault="00A23686" w:rsidP="00A23686">
      <w:pPr>
        <w:spacing w:after="120"/>
        <w:rPr>
          <w:rFonts w:ascii="Times New Roman" w:hAnsi="Times New Roman"/>
          <w:sz w:val="24"/>
          <w:szCs w:val="24"/>
        </w:rPr>
      </w:pPr>
      <w:r w:rsidRPr="00B22E23">
        <w:rPr>
          <w:rFonts w:ascii="Times New Roman" w:hAnsi="Times New Roman"/>
          <w:sz w:val="24"/>
          <w:szCs w:val="24"/>
        </w:rPr>
        <w:t xml:space="preserve">Gelet op de stemming met volgend resultaat, waarbij </w:t>
      </w:r>
      <w:r w:rsidR="004F1257">
        <w:rPr>
          <w:rFonts w:ascii="Times New Roman" w:hAnsi="Times New Roman"/>
          <w:sz w:val="24"/>
          <w:szCs w:val="24"/>
        </w:rPr>
        <w:t>21</w:t>
      </w:r>
      <w:r w:rsidRPr="00B22E23">
        <w:rPr>
          <w:rFonts w:ascii="Times New Roman" w:hAnsi="Times New Roman"/>
          <w:sz w:val="24"/>
          <w:szCs w:val="24"/>
        </w:rPr>
        <w:t xml:space="preserve"> leden aan de stemming deelnemen : </w:t>
      </w:r>
    </w:p>
    <w:p w14:paraId="4537E910" w14:textId="77777777" w:rsidR="00A23686" w:rsidRPr="00B22E23" w:rsidRDefault="00A23686" w:rsidP="00A23686">
      <w:pPr>
        <w:spacing w:after="120"/>
        <w:rPr>
          <w:rFonts w:ascii="Times New Roman" w:hAnsi="Times New Roman"/>
          <w:sz w:val="24"/>
          <w:szCs w:val="24"/>
        </w:rPr>
      </w:pPr>
      <w:r w:rsidRPr="00B22E23">
        <w:rPr>
          <w:rFonts w:ascii="Times New Roman" w:hAnsi="Times New Roman"/>
          <w:sz w:val="24"/>
          <w:szCs w:val="24"/>
        </w:rPr>
        <w:tab/>
      </w:r>
      <w:r w:rsidRPr="00B22E23">
        <w:rPr>
          <w:rFonts w:ascii="Times New Roman" w:hAnsi="Times New Roman"/>
          <w:sz w:val="24"/>
          <w:szCs w:val="24"/>
        </w:rPr>
        <w:tab/>
      </w:r>
      <w:r w:rsidRPr="00B22E23">
        <w:rPr>
          <w:rFonts w:ascii="Times New Roman" w:hAnsi="Times New Roman"/>
          <w:sz w:val="24"/>
          <w:szCs w:val="24"/>
        </w:rPr>
        <w:tab/>
      </w:r>
      <w:r w:rsidRPr="00B22E23">
        <w:rPr>
          <w:rFonts w:ascii="Times New Roman" w:hAnsi="Times New Roman"/>
          <w:sz w:val="24"/>
          <w:szCs w:val="24"/>
        </w:rPr>
        <w:tab/>
        <w:t>voor</w:t>
      </w:r>
      <w:r w:rsidRPr="00B22E23">
        <w:rPr>
          <w:rFonts w:ascii="Times New Roman" w:hAnsi="Times New Roman"/>
          <w:sz w:val="24"/>
          <w:szCs w:val="24"/>
        </w:rPr>
        <w:tab/>
      </w:r>
      <w:r w:rsidRPr="00B22E23">
        <w:rPr>
          <w:rFonts w:ascii="Times New Roman" w:hAnsi="Times New Roman"/>
          <w:sz w:val="24"/>
          <w:szCs w:val="24"/>
        </w:rPr>
        <w:tab/>
        <w:t>tegen</w:t>
      </w:r>
      <w:r w:rsidRPr="00B22E23">
        <w:rPr>
          <w:rFonts w:ascii="Times New Roman" w:hAnsi="Times New Roman"/>
          <w:sz w:val="24"/>
          <w:szCs w:val="24"/>
        </w:rPr>
        <w:tab/>
        <w:t xml:space="preserve"> </w:t>
      </w:r>
      <w:r w:rsidRPr="00B22E23">
        <w:rPr>
          <w:rFonts w:ascii="Times New Roman" w:hAnsi="Times New Roman"/>
          <w:sz w:val="24"/>
          <w:szCs w:val="24"/>
        </w:rPr>
        <w:tab/>
        <w:t>onthoudingen</w:t>
      </w:r>
    </w:p>
    <w:p w14:paraId="0CF4F18B" w14:textId="36ABC5CA" w:rsidR="00A23686" w:rsidRPr="00B22E23" w:rsidRDefault="00A23686" w:rsidP="00A23686">
      <w:pPr>
        <w:spacing w:after="120"/>
        <w:rPr>
          <w:rFonts w:ascii="Times New Roman" w:hAnsi="Times New Roman"/>
          <w:sz w:val="24"/>
          <w:szCs w:val="24"/>
        </w:rPr>
      </w:pPr>
      <w:r w:rsidRPr="00B22E23">
        <w:rPr>
          <w:rFonts w:ascii="Times New Roman" w:hAnsi="Times New Roman"/>
          <w:sz w:val="24"/>
          <w:szCs w:val="24"/>
        </w:rPr>
        <w:t>Boechout</w:t>
      </w:r>
      <w:r w:rsidRPr="00B22E23">
        <w:rPr>
          <w:rFonts w:ascii="Times New Roman" w:hAnsi="Times New Roman"/>
          <w:sz w:val="24"/>
          <w:szCs w:val="24"/>
        </w:rPr>
        <w:tab/>
      </w:r>
      <w:r w:rsidRPr="00B22E23">
        <w:rPr>
          <w:rFonts w:ascii="Times New Roman" w:hAnsi="Times New Roman"/>
          <w:sz w:val="24"/>
          <w:szCs w:val="24"/>
        </w:rPr>
        <w:tab/>
      </w:r>
      <w:r w:rsidRPr="00B22E23">
        <w:rPr>
          <w:rFonts w:ascii="Times New Roman" w:hAnsi="Times New Roman"/>
          <w:sz w:val="24"/>
          <w:szCs w:val="24"/>
        </w:rPr>
        <w:tab/>
      </w:r>
      <w:r w:rsidR="00504897">
        <w:rPr>
          <w:rFonts w:ascii="Times New Roman" w:hAnsi="Times New Roman"/>
          <w:sz w:val="24"/>
          <w:szCs w:val="24"/>
        </w:rPr>
        <w:t>13</w:t>
      </w:r>
      <w:r w:rsidRPr="00B22E23">
        <w:rPr>
          <w:rFonts w:ascii="Times New Roman" w:hAnsi="Times New Roman"/>
          <w:sz w:val="24"/>
          <w:szCs w:val="24"/>
        </w:rPr>
        <w:t xml:space="preserve"> </w:t>
      </w:r>
      <w:r w:rsidRPr="00B22E23">
        <w:rPr>
          <w:rFonts w:ascii="Times New Roman" w:hAnsi="Times New Roman"/>
          <w:sz w:val="24"/>
          <w:szCs w:val="24"/>
        </w:rPr>
        <w:tab/>
      </w:r>
    </w:p>
    <w:p w14:paraId="2BE31619" w14:textId="15978FB0" w:rsidR="00A23686" w:rsidRPr="00B22E23" w:rsidRDefault="00A23686" w:rsidP="00A23686">
      <w:pPr>
        <w:spacing w:after="120"/>
        <w:rPr>
          <w:rFonts w:ascii="Times New Roman" w:hAnsi="Times New Roman"/>
          <w:sz w:val="24"/>
          <w:szCs w:val="24"/>
        </w:rPr>
      </w:pPr>
      <w:r w:rsidRPr="00B22E23">
        <w:rPr>
          <w:rFonts w:ascii="Times New Roman" w:hAnsi="Times New Roman"/>
          <w:sz w:val="24"/>
          <w:szCs w:val="24"/>
        </w:rPr>
        <w:t>Borsbeek</w:t>
      </w:r>
      <w:r w:rsidRPr="00B22E23">
        <w:rPr>
          <w:rFonts w:ascii="Times New Roman" w:hAnsi="Times New Roman"/>
          <w:sz w:val="24"/>
          <w:szCs w:val="24"/>
        </w:rPr>
        <w:tab/>
      </w:r>
      <w:r w:rsidRPr="00B22E23">
        <w:rPr>
          <w:rFonts w:ascii="Times New Roman" w:hAnsi="Times New Roman"/>
          <w:sz w:val="24"/>
          <w:szCs w:val="24"/>
        </w:rPr>
        <w:tab/>
      </w:r>
      <w:r w:rsidRPr="00B22E23">
        <w:rPr>
          <w:rFonts w:ascii="Times New Roman" w:hAnsi="Times New Roman"/>
          <w:sz w:val="24"/>
          <w:szCs w:val="24"/>
        </w:rPr>
        <w:tab/>
      </w:r>
      <w:r w:rsidR="00504897">
        <w:rPr>
          <w:rFonts w:ascii="Times New Roman" w:hAnsi="Times New Roman"/>
          <w:sz w:val="24"/>
          <w:szCs w:val="24"/>
        </w:rPr>
        <w:t>13</w:t>
      </w:r>
      <w:r w:rsidRPr="00B22E23">
        <w:rPr>
          <w:rFonts w:ascii="Times New Roman" w:hAnsi="Times New Roman"/>
          <w:sz w:val="24"/>
          <w:szCs w:val="24"/>
        </w:rPr>
        <w:t xml:space="preserve"> </w:t>
      </w:r>
      <w:r w:rsidRPr="00B22E23">
        <w:rPr>
          <w:rFonts w:ascii="Times New Roman" w:hAnsi="Times New Roman"/>
          <w:sz w:val="24"/>
          <w:szCs w:val="24"/>
        </w:rPr>
        <w:tab/>
      </w:r>
    </w:p>
    <w:p w14:paraId="41D38430" w14:textId="50848D3A" w:rsidR="00A23686" w:rsidRPr="00B22E23" w:rsidRDefault="00A23686" w:rsidP="00A23686">
      <w:pPr>
        <w:spacing w:after="120"/>
        <w:rPr>
          <w:rFonts w:ascii="Times New Roman" w:hAnsi="Times New Roman"/>
          <w:sz w:val="24"/>
          <w:szCs w:val="24"/>
        </w:rPr>
      </w:pPr>
      <w:r w:rsidRPr="00B22E23">
        <w:rPr>
          <w:rFonts w:ascii="Times New Roman" w:hAnsi="Times New Roman"/>
          <w:sz w:val="24"/>
          <w:szCs w:val="24"/>
        </w:rPr>
        <w:t>Mortsel</w:t>
      </w:r>
      <w:r w:rsidRPr="00B22E23">
        <w:rPr>
          <w:rFonts w:ascii="Times New Roman" w:hAnsi="Times New Roman"/>
          <w:sz w:val="24"/>
          <w:szCs w:val="24"/>
        </w:rPr>
        <w:tab/>
      </w:r>
      <w:r w:rsidRPr="00B22E23">
        <w:rPr>
          <w:rFonts w:ascii="Times New Roman" w:hAnsi="Times New Roman"/>
          <w:sz w:val="24"/>
          <w:szCs w:val="24"/>
        </w:rPr>
        <w:tab/>
      </w:r>
      <w:r w:rsidRPr="00B22E23">
        <w:rPr>
          <w:rFonts w:ascii="Times New Roman" w:hAnsi="Times New Roman"/>
          <w:sz w:val="24"/>
          <w:szCs w:val="24"/>
        </w:rPr>
        <w:tab/>
      </w:r>
      <w:r w:rsidR="00504897">
        <w:rPr>
          <w:rFonts w:ascii="Times New Roman" w:hAnsi="Times New Roman"/>
          <w:sz w:val="24"/>
          <w:szCs w:val="24"/>
        </w:rPr>
        <w:t>42</w:t>
      </w:r>
      <w:r w:rsidRPr="00B22E23">
        <w:rPr>
          <w:rFonts w:ascii="Times New Roman" w:hAnsi="Times New Roman"/>
          <w:sz w:val="24"/>
          <w:szCs w:val="24"/>
        </w:rPr>
        <w:t xml:space="preserve"> </w:t>
      </w:r>
      <w:r w:rsidRPr="00B22E23">
        <w:rPr>
          <w:rFonts w:ascii="Times New Roman" w:hAnsi="Times New Roman"/>
          <w:sz w:val="24"/>
          <w:szCs w:val="24"/>
        </w:rPr>
        <w:tab/>
      </w:r>
      <w:r w:rsidRPr="00B22E23">
        <w:rPr>
          <w:rFonts w:ascii="Times New Roman" w:hAnsi="Times New Roman"/>
          <w:sz w:val="24"/>
          <w:szCs w:val="24"/>
        </w:rPr>
        <w:tab/>
      </w:r>
      <w:r w:rsidRPr="00B22E23">
        <w:rPr>
          <w:rFonts w:ascii="Times New Roman" w:hAnsi="Times New Roman"/>
          <w:sz w:val="24"/>
          <w:szCs w:val="24"/>
        </w:rPr>
        <w:tab/>
      </w:r>
      <w:r w:rsidRPr="00B22E23">
        <w:rPr>
          <w:rFonts w:ascii="Times New Roman" w:hAnsi="Times New Roman"/>
          <w:sz w:val="24"/>
          <w:szCs w:val="24"/>
        </w:rPr>
        <w:tab/>
      </w:r>
      <w:r w:rsidRPr="00B22E23">
        <w:rPr>
          <w:rFonts w:ascii="Times New Roman" w:hAnsi="Times New Roman"/>
          <w:sz w:val="24"/>
          <w:szCs w:val="24"/>
        </w:rPr>
        <w:tab/>
      </w:r>
    </w:p>
    <w:p w14:paraId="6A830DBC" w14:textId="3B3E3CE5" w:rsidR="00A23686" w:rsidRPr="00B22E23" w:rsidRDefault="00A23686" w:rsidP="00A23686">
      <w:pPr>
        <w:spacing w:after="120"/>
        <w:rPr>
          <w:rFonts w:ascii="Times New Roman" w:hAnsi="Times New Roman"/>
          <w:sz w:val="24"/>
          <w:szCs w:val="24"/>
        </w:rPr>
      </w:pPr>
      <w:r w:rsidRPr="00B22E23">
        <w:rPr>
          <w:rFonts w:ascii="Times New Roman" w:hAnsi="Times New Roman"/>
          <w:sz w:val="24"/>
          <w:szCs w:val="24"/>
        </w:rPr>
        <w:t>Wijnegem</w:t>
      </w:r>
      <w:r w:rsidRPr="00B22E23">
        <w:rPr>
          <w:rFonts w:ascii="Times New Roman" w:hAnsi="Times New Roman"/>
          <w:sz w:val="24"/>
          <w:szCs w:val="24"/>
        </w:rPr>
        <w:tab/>
      </w:r>
      <w:r w:rsidRPr="00B22E23">
        <w:rPr>
          <w:rFonts w:ascii="Times New Roman" w:hAnsi="Times New Roman"/>
          <w:sz w:val="24"/>
          <w:szCs w:val="24"/>
        </w:rPr>
        <w:tab/>
      </w:r>
      <w:r w:rsidRPr="00B22E23">
        <w:rPr>
          <w:rFonts w:ascii="Times New Roman" w:hAnsi="Times New Roman"/>
          <w:sz w:val="24"/>
          <w:szCs w:val="24"/>
        </w:rPr>
        <w:tab/>
        <w:t xml:space="preserve"> </w:t>
      </w:r>
      <w:r w:rsidR="00FB5487">
        <w:rPr>
          <w:rFonts w:ascii="Times New Roman" w:hAnsi="Times New Roman"/>
          <w:sz w:val="24"/>
          <w:szCs w:val="24"/>
        </w:rPr>
        <w:t>4</w:t>
      </w:r>
    </w:p>
    <w:p w14:paraId="40B2DF81" w14:textId="44667B04" w:rsidR="00A23686" w:rsidRPr="00B22E23" w:rsidRDefault="00A23686" w:rsidP="00A23686">
      <w:pPr>
        <w:spacing w:after="120"/>
        <w:rPr>
          <w:rFonts w:ascii="Times New Roman" w:hAnsi="Times New Roman"/>
          <w:sz w:val="24"/>
          <w:szCs w:val="24"/>
        </w:rPr>
      </w:pPr>
      <w:r w:rsidRPr="00B22E23">
        <w:rPr>
          <w:rFonts w:ascii="Times New Roman" w:hAnsi="Times New Roman"/>
          <w:sz w:val="24"/>
          <w:szCs w:val="24"/>
        </w:rPr>
        <w:t>Wommelgem</w:t>
      </w:r>
      <w:r w:rsidRPr="00B22E23">
        <w:rPr>
          <w:rFonts w:ascii="Times New Roman" w:hAnsi="Times New Roman"/>
          <w:sz w:val="24"/>
          <w:szCs w:val="24"/>
        </w:rPr>
        <w:tab/>
      </w:r>
      <w:r w:rsidRPr="00B22E23">
        <w:rPr>
          <w:rFonts w:ascii="Times New Roman" w:hAnsi="Times New Roman"/>
          <w:sz w:val="24"/>
          <w:szCs w:val="24"/>
        </w:rPr>
        <w:tab/>
      </w:r>
      <w:r w:rsidRPr="00B22E23">
        <w:rPr>
          <w:rFonts w:ascii="Times New Roman" w:hAnsi="Times New Roman"/>
          <w:sz w:val="24"/>
          <w:szCs w:val="24"/>
        </w:rPr>
        <w:tab/>
      </w:r>
      <w:r w:rsidR="00504897">
        <w:rPr>
          <w:rFonts w:ascii="Times New Roman" w:hAnsi="Times New Roman"/>
          <w:sz w:val="24"/>
          <w:szCs w:val="24"/>
        </w:rPr>
        <w:t>16</w:t>
      </w:r>
      <w:r w:rsidRPr="00B22E23">
        <w:rPr>
          <w:rFonts w:ascii="Times New Roman" w:hAnsi="Times New Roman"/>
          <w:sz w:val="24"/>
          <w:szCs w:val="24"/>
        </w:rPr>
        <w:t xml:space="preserve"> </w:t>
      </w:r>
    </w:p>
    <w:p w14:paraId="29353B85" w14:textId="5E4DAAF9" w:rsidR="00A23686" w:rsidRPr="00B22E23" w:rsidRDefault="00A23686" w:rsidP="00A23686">
      <w:pPr>
        <w:spacing w:after="120"/>
        <w:rPr>
          <w:rFonts w:ascii="Times New Roman" w:hAnsi="Times New Roman"/>
          <w:sz w:val="24"/>
          <w:szCs w:val="24"/>
        </w:rPr>
      </w:pPr>
      <w:r w:rsidRPr="00B22E23">
        <w:rPr>
          <w:rFonts w:ascii="Times New Roman" w:hAnsi="Times New Roman"/>
          <w:sz w:val="24"/>
          <w:szCs w:val="24"/>
        </w:rPr>
        <w:t xml:space="preserve">Besluit :  met  </w:t>
      </w:r>
      <w:r w:rsidR="00AD54D8" w:rsidRPr="00B22E23">
        <w:rPr>
          <w:rFonts w:ascii="Times New Roman" w:hAnsi="Times New Roman"/>
          <w:sz w:val="24"/>
          <w:szCs w:val="24"/>
        </w:rPr>
        <w:t xml:space="preserve">   </w:t>
      </w:r>
      <w:r w:rsidR="00FB5487">
        <w:rPr>
          <w:rFonts w:ascii="Times New Roman" w:hAnsi="Times New Roman"/>
          <w:sz w:val="24"/>
          <w:szCs w:val="24"/>
        </w:rPr>
        <w:t>88</w:t>
      </w:r>
      <w:r w:rsidR="00AD54D8" w:rsidRPr="00B22E23">
        <w:rPr>
          <w:rFonts w:ascii="Times New Roman" w:hAnsi="Times New Roman"/>
          <w:sz w:val="24"/>
          <w:szCs w:val="24"/>
        </w:rPr>
        <w:t xml:space="preserve">  </w:t>
      </w:r>
      <w:r w:rsidRPr="00B22E23">
        <w:rPr>
          <w:rFonts w:ascii="Times New Roman" w:hAnsi="Times New Roman"/>
          <w:sz w:val="24"/>
          <w:szCs w:val="24"/>
        </w:rPr>
        <w:t xml:space="preserve">    stemmen voor,     </w:t>
      </w:r>
      <w:r w:rsidR="00504897">
        <w:rPr>
          <w:rFonts w:ascii="Times New Roman" w:hAnsi="Times New Roman"/>
          <w:sz w:val="24"/>
          <w:szCs w:val="24"/>
        </w:rPr>
        <w:t>/</w:t>
      </w:r>
      <w:r w:rsidRPr="00B22E23">
        <w:rPr>
          <w:rFonts w:ascii="Times New Roman" w:hAnsi="Times New Roman"/>
          <w:sz w:val="24"/>
          <w:szCs w:val="24"/>
        </w:rPr>
        <w:tab/>
        <w:t xml:space="preserve">tegen,  </w:t>
      </w:r>
      <w:r w:rsidRPr="00B22E23">
        <w:rPr>
          <w:rFonts w:ascii="Times New Roman" w:hAnsi="Times New Roman"/>
          <w:sz w:val="24"/>
          <w:szCs w:val="24"/>
        </w:rPr>
        <w:tab/>
        <w:t xml:space="preserve">  </w:t>
      </w:r>
      <w:r w:rsidR="00AD54D8" w:rsidRPr="00B22E23">
        <w:rPr>
          <w:rFonts w:ascii="Times New Roman" w:hAnsi="Times New Roman"/>
          <w:sz w:val="24"/>
          <w:szCs w:val="24"/>
        </w:rPr>
        <w:t xml:space="preserve"> </w:t>
      </w:r>
      <w:r w:rsidR="00504897">
        <w:rPr>
          <w:rFonts w:ascii="Times New Roman" w:hAnsi="Times New Roman"/>
          <w:sz w:val="24"/>
          <w:szCs w:val="24"/>
        </w:rPr>
        <w:t>/</w:t>
      </w:r>
      <w:r w:rsidR="00AD54D8" w:rsidRPr="00B22E23">
        <w:rPr>
          <w:rFonts w:ascii="Times New Roman" w:hAnsi="Times New Roman"/>
          <w:sz w:val="24"/>
          <w:szCs w:val="24"/>
        </w:rPr>
        <w:t xml:space="preserve">   </w:t>
      </w:r>
      <w:r w:rsidRPr="00B22E23">
        <w:rPr>
          <w:rFonts w:ascii="Times New Roman" w:hAnsi="Times New Roman"/>
          <w:sz w:val="24"/>
          <w:szCs w:val="24"/>
        </w:rPr>
        <w:t xml:space="preserve">   onthoudingen</w:t>
      </w:r>
    </w:p>
    <w:p w14:paraId="7A39271E" w14:textId="77777777" w:rsidR="00A23686" w:rsidRPr="00B22E23" w:rsidRDefault="00A23686" w:rsidP="00A23686">
      <w:pPr>
        <w:jc w:val="both"/>
        <w:rPr>
          <w:rFonts w:ascii="Times New Roman" w:hAnsi="Times New Roman"/>
          <w:sz w:val="24"/>
          <w:szCs w:val="24"/>
        </w:rPr>
      </w:pPr>
      <w:r w:rsidRPr="00B22E23">
        <w:rPr>
          <w:rFonts w:ascii="Times New Roman" w:hAnsi="Times New Roman"/>
          <w:sz w:val="24"/>
          <w:szCs w:val="24"/>
        </w:rPr>
        <w:t xml:space="preserve">Art 1 : De </w:t>
      </w:r>
      <w:r w:rsidRPr="00B22E23">
        <w:rPr>
          <w:rFonts w:ascii="Times New Roman" w:hAnsi="Times New Roman"/>
          <w:b/>
          <w:bCs/>
          <w:sz w:val="24"/>
          <w:szCs w:val="24"/>
        </w:rPr>
        <w:t>begrotingsrekening 2020</w:t>
      </w:r>
      <w:r w:rsidRPr="00B22E23">
        <w:rPr>
          <w:rFonts w:ascii="Times New Roman" w:hAnsi="Times New Roman"/>
          <w:sz w:val="24"/>
          <w:szCs w:val="24"/>
        </w:rPr>
        <w:t xml:space="preserve"> van de politiezone Minos wordt als volgt vastgesteld :</w:t>
      </w:r>
    </w:p>
    <w:tbl>
      <w:tblPr>
        <w:tblW w:w="7939" w:type="dxa"/>
        <w:tblCellMar>
          <w:left w:w="0" w:type="dxa"/>
          <w:right w:w="0" w:type="dxa"/>
        </w:tblCellMar>
        <w:tblLook w:val="04A0" w:firstRow="1" w:lastRow="0" w:firstColumn="1" w:lastColumn="0" w:noHBand="0" w:noVBand="1"/>
      </w:tblPr>
      <w:tblGrid>
        <w:gridCol w:w="4965"/>
        <w:gridCol w:w="2974"/>
      </w:tblGrid>
      <w:tr w:rsidR="00A23686" w:rsidRPr="00B22E23" w14:paraId="008F8412" w14:textId="77777777" w:rsidTr="00F1115D">
        <w:trPr>
          <w:trHeight w:val="308"/>
        </w:trPr>
        <w:tc>
          <w:tcPr>
            <w:tcW w:w="0" w:type="auto"/>
            <w:noWrap/>
            <w:vAlign w:val="bottom"/>
            <w:hideMark/>
          </w:tcPr>
          <w:p w14:paraId="7D9EA6E0"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r w:rsidRPr="00B22E23">
              <w:rPr>
                <w:rFonts w:ascii="Times New Roman" w:hAnsi="Times New Roman"/>
                <w:sz w:val="24"/>
                <w:szCs w:val="24"/>
                <w:lang w:eastAsia="nl-NL"/>
              </w:rPr>
              <w:t xml:space="preserve">a)  </w:t>
            </w:r>
            <w:r w:rsidRPr="00B22E23">
              <w:rPr>
                <w:rFonts w:ascii="Times New Roman" w:hAnsi="Times New Roman"/>
                <w:sz w:val="24"/>
                <w:szCs w:val="24"/>
                <w:u w:val="single"/>
                <w:lang w:eastAsia="nl-NL"/>
              </w:rPr>
              <w:t>Gewone dienst</w:t>
            </w:r>
          </w:p>
        </w:tc>
        <w:tc>
          <w:tcPr>
            <w:tcW w:w="0" w:type="auto"/>
            <w:noWrap/>
            <w:vAlign w:val="bottom"/>
          </w:tcPr>
          <w:p w14:paraId="4A74DEAE"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p>
        </w:tc>
      </w:tr>
      <w:tr w:rsidR="00A23686" w:rsidRPr="00B22E23" w14:paraId="3FF5A5CD" w14:textId="77777777" w:rsidTr="00F1115D">
        <w:trPr>
          <w:trHeight w:val="294"/>
        </w:trPr>
        <w:tc>
          <w:tcPr>
            <w:tcW w:w="0" w:type="auto"/>
            <w:noWrap/>
            <w:vAlign w:val="bottom"/>
            <w:hideMark/>
          </w:tcPr>
          <w:p w14:paraId="1CCA4543"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r w:rsidRPr="00B22E23">
              <w:rPr>
                <w:rFonts w:ascii="Times New Roman" w:hAnsi="Times New Roman"/>
                <w:sz w:val="24"/>
                <w:szCs w:val="24"/>
                <w:lang w:eastAsia="nl-NL"/>
              </w:rPr>
              <w:t xml:space="preserve">Netto-vastgestelde rechten </w:t>
            </w:r>
          </w:p>
        </w:tc>
        <w:tc>
          <w:tcPr>
            <w:tcW w:w="0" w:type="auto"/>
            <w:noWrap/>
            <w:vAlign w:val="bottom"/>
            <w:hideMark/>
          </w:tcPr>
          <w:p w14:paraId="16CFE0F4"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sz w:val="24"/>
                <w:szCs w:val="24"/>
                <w:lang w:eastAsia="nl-NL"/>
              </w:rPr>
            </w:pPr>
            <w:r w:rsidRPr="00B22E23">
              <w:rPr>
                <w:rFonts w:ascii="Times New Roman" w:hAnsi="Times New Roman"/>
                <w:sz w:val="24"/>
                <w:szCs w:val="24"/>
                <w:lang w:eastAsia="nl-NL"/>
              </w:rPr>
              <w:t>   17.671.092,41 EUR</w:t>
            </w:r>
          </w:p>
        </w:tc>
      </w:tr>
      <w:tr w:rsidR="00A23686" w:rsidRPr="00B22E23" w14:paraId="35215CAF" w14:textId="77777777" w:rsidTr="00F1115D">
        <w:trPr>
          <w:trHeight w:val="294"/>
        </w:trPr>
        <w:tc>
          <w:tcPr>
            <w:tcW w:w="0" w:type="auto"/>
            <w:tcBorders>
              <w:top w:val="nil"/>
              <w:left w:val="nil"/>
              <w:bottom w:val="single" w:sz="8" w:space="0" w:color="auto"/>
              <w:right w:val="nil"/>
            </w:tcBorders>
            <w:noWrap/>
            <w:vAlign w:val="bottom"/>
            <w:hideMark/>
          </w:tcPr>
          <w:p w14:paraId="4DE691A9"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r w:rsidRPr="00B22E23">
              <w:rPr>
                <w:rFonts w:ascii="Times New Roman" w:hAnsi="Times New Roman"/>
                <w:sz w:val="24"/>
                <w:szCs w:val="24"/>
                <w:lang w:eastAsia="nl-NL"/>
              </w:rPr>
              <w:t xml:space="preserve">Vastgelegde uitgaven </w:t>
            </w:r>
          </w:p>
        </w:tc>
        <w:tc>
          <w:tcPr>
            <w:tcW w:w="0" w:type="auto"/>
            <w:tcBorders>
              <w:top w:val="nil"/>
              <w:left w:val="nil"/>
              <w:bottom w:val="single" w:sz="8" w:space="0" w:color="auto"/>
              <w:right w:val="nil"/>
            </w:tcBorders>
            <w:noWrap/>
            <w:vAlign w:val="bottom"/>
            <w:hideMark/>
          </w:tcPr>
          <w:p w14:paraId="216EDD02"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sz w:val="24"/>
                <w:szCs w:val="24"/>
                <w:lang w:eastAsia="nl-NL"/>
              </w:rPr>
            </w:pPr>
            <w:r w:rsidRPr="00B22E23">
              <w:rPr>
                <w:rFonts w:ascii="Times New Roman" w:hAnsi="Times New Roman"/>
                <w:sz w:val="24"/>
                <w:szCs w:val="24"/>
                <w:lang w:eastAsia="nl-NL"/>
              </w:rPr>
              <w:t>15.025.500,81 EUR</w:t>
            </w:r>
          </w:p>
        </w:tc>
      </w:tr>
      <w:tr w:rsidR="00A23686" w:rsidRPr="00B22E23" w14:paraId="0061BE57" w14:textId="77777777" w:rsidTr="00F1115D">
        <w:trPr>
          <w:trHeight w:val="294"/>
        </w:trPr>
        <w:tc>
          <w:tcPr>
            <w:tcW w:w="0" w:type="auto"/>
            <w:noWrap/>
            <w:vAlign w:val="bottom"/>
            <w:hideMark/>
          </w:tcPr>
          <w:p w14:paraId="5BED7FF0" w14:textId="77777777" w:rsidR="00A23686" w:rsidRPr="00B22E23" w:rsidRDefault="00A23686" w:rsidP="00F1115D">
            <w:pPr>
              <w:overflowPunct w:val="0"/>
              <w:autoSpaceDE w:val="0"/>
              <w:autoSpaceDN w:val="0"/>
              <w:spacing w:after="0" w:line="240" w:lineRule="auto"/>
              <w:rPr>
                <w:rFonts w:ascii="Times New Roman" w:eastAsia="Calibri" w:hAnsi="Times New Roman"/>
                <w:b/>
                <w:bCs/>
                <w:sz w:val="24"/>
                <w:szCs w:val="24"/>
                <w:lang w:eastAsia="nl-NL"/>
              </w:rPr>
            </w:pPr>
            <w:r w:rsidRPr="00B22E23">
              <w:rPr>
                <w:rFonts w:ascii="Times New Roman" w:hAnsi="Times New Roman"/>
                <w:b/>
                <w:bCs/>
                <w:sz w:val="24"/>
                <w:szCs w:val="24"/>
                <w:lang w:eastAsia="nl-NL"/>
              </w:rPr>
              <w:t xml:space="preserve">Begrotingsresultaat </w:t>
            </w:r>
          </w:p>
        </w:tc>
        <w:tc>
          <w:tcPr>
            <w:tcW w:w="0" w:type="auto"/>
            <w:noWrap/>
            <w:vAlign w:val="bottom"/>
            <w:hideMark/>
          </w:tcPr>
          <w:p w14:paraId="4151F646"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b/>
                <w:bCs/>
                <w:sz w:val="24"/>
                <w:szCs w:val="24"/>
                <w:lang w:eastAsia="nl-NL"/>
              </w:rPr>
            </w:pPr>
            <w:r w:rsidRPr="00B22E23">
              <w:rPr>
                <w:rFonts w:ascii="Times New Roman" w:hAnsi="Times New Roman"/>
                <w:b/>
                <w:bCs/>
                <w:sz w:val="24"/>
                <w:szCs w:val="24"/>
                <w:lang w:eastAsia="nl-NL"/>
              </w:rPr>
              <w:t>2.645.591,60 EUR</w:t>
            </w:r>
          </w:p>
        </w:tc>
      </w:tr>
      <w:tr w:rsidR="00A23686" w:rsidRPr="00B22E23" w14:paraId="60A4A4DE" w14:textId="77777777" w:rsidTr="00F1115D">
        <w:trPr>
          <w:trHeight w:val="294"/>
        </w:trPr>
        <w:tc>
          <w:tcPr>
            <w:tcW w:w="0" w:type="auto"/>
            <w:tcBorders>
              <w:top w:val="nil"/>
              <w:left w:val="nil"/>
              <w:bottom w:val="single" w:sz="8" w:space="0" w:color="auto"/>
              <w:right w:val="nil"/>
            </w:tcBorders>
            <w:noWrap/>
            <w:vAlign w:val="bottom"/>
            <w:hideMark/>
          </w:tcPr>
          <w:p w14:paraId="40CFBA17"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r w:rsidRPr="00B22E23">
              <w:rPr>
                <w:rFonts w:ascii="Times New Roman" w:hAnsi="Times New Roman"/>
                <w:sz w:val="24"/>
                <w:szCs w:val="24"/>
                <w:lang w:eastAsia="nl-NL"/>
              </w:rPr>
              <w:t xml:space="preserve">Over te dragen vastgelegde uitgaven </w:t>
            </w:r>
          </w:p>
        </w:tc>
        <w:tc>
          <w:tcPr>
            <w:tcW w:w="0" w:type="auto"/>
            <w:tcBorders>
              <w:top w:val="nil"/>
              <w:left w:val="nil"/>
              <w:bottom w:val="single" w:sz="8" w:space="0" w:color="auto"/>
              <w:right w:val="nil"/>
            </w:tcBorders>
            <w:noWrap/>
            <w:vAlign w:val="bottom"/>
            <w:hideMark/>
          </w:tcPr>
          <w:p w14:paraId="7C22DDD1"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sz w:val="24"/>
                <w:szCs w:val="24"/>
                <w:lang w:eastAsia="nl-NL"/>
              </w:rPr>
            </w:pPr>
            <w:r w:rsidRPr="00B22E23">
              <w:rPr>
                <w:rFonts w:ascii="Times New Roman" w:hAnsi="Times New Roman"/>
                <w:sz w:val="24"/>
                <w:szCs w:val="24"/>
                <w:lang w:eastAsia="nl-NL"/>
              </w:rPr>
              <w:t>112.635,00 EUR</w:t>
            </w:r>
          </w:p>
        </w:tc>
      </w:tr>
      <w:tr w:rsidR="00A23686" w:rsidRPr="00B22E23" w14:paraId="55D02F7E" w14:textId="77777777" w:rsidTr="00F1115D">
        <w:trPr>
          <w:trHeight w:val="308"/>
        </w:trPr>
        <w:tc>
          <w:tcPr>
            <w:tcW w:w="0" w:type="auto"/>
            <w:tcBorders>
              <w:top w:val="nil"/>
              <w:left w:val="nil"/>
              <w:bottom w:val="double" w:sz="6" w:space="0" w:color="auto"/>
              <w:right w:val="nil"/>
            </w:tcBorders>
            <w:noWrap/>
            <w:vAlign w:val="bottom"/>
            <w:hideMark/>
          </w:tcPr>
          <w:p w14:paraId="2755C1ED" w14:textId="77777777" w:rsidR="00A23686" w:rsidRPr="00B22E23" w:rsidRDefault="00A23686" w:rsidP="00F1115D">
            <w:pPr>
              <w:overflowPunct w:val="0"/>
              <w:autoSpaceDE w:val="0"/>
              <w:autoSpaceDN w:val="0"/>
              <w:spacing w:after="0" w:line="240" w:lineRule="auto"/>
              <w:rPr>
                <w:rFonts w:ascii="Times New Roman" w:eastAsia="Calibri" w:hAnsi="Times New Roman"/>
                <w:b/>
                <w:bCs/>
                <w:sz w:val="24"/>
                <w:szCs w:val="24"/>
                <w:lang w:eastAsia="nl-NL"/>
              </w:rPr>
            </w:pPr>
            <w:r w:rsidRPr="00B22E23">
              <w:rPr>
                <w:rFonts w:ascii="Times New Roman" w:hAnsi="Times New Roman"/>
                <w:b/>
                <w:bCs/>
                <w:sz w:val="24"/>
                <w:szCs w:val="24"/>
                <w:lang w:eastAsia="nl-NL"/>
              </w:rPr>
              <w:t xml:space="preserve">Boekhoudkundig resultaat </w:t>
            </w:r>
          </w:p>
        </w:tc>
        <w:tc>
          <w:tcPr>
            <w:tcW w:w="0" w:type="auto"/>
            <w:tcBorders>
              <w:top w:val="nil"/>
              <w:left w:val="nil"/>
              <w:bottom w:val="double" w:sz="6" w:space="0" w:color="auto"/>
              <w:right w:val="nil"/>
            </w:tcBorders>
            <w:noWrap/>
            <w:vAlign w:val="bottom"/>
            <w:hideMark/>
          </w:tcPr>
          <w:p w14:paraId="1FFD5C71"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b/>
                <w:bCs/>
                <w:sz w:val="24"/>
                <w:szCs w:val="24"/>
                <w:lang w:eastAsia="nl-NL"/>
              </w:rPr>
            </w:pPr>
            <w:r w:rsidRPr="00B22E23">
              <w:rPr>
                <w:rFonts w:ascii="Times New Roman" w:hAnsi="Times New Roman"/>
                <w:b/>
                <w:bCs/>
                <w:sz w:val="24"/>
                <w:szCs w:val="24"/>
                <w:lang w:eastAsia="nl-NL"/>
              </w:rPr>
              <w:t>2.758.226,60 EUR</w:t>
            </w:r>
          </w:p>
        </w:tc>
      </w:tr>
      <w:tr w:rsidR="00A23686" w:rsidRPr="00B22E23" w14:paraId="05DAA646" w14:textId="77777777" w:rsidTr="00F1115D">
        <w:trPr>
          <w:trHeight w:val="308"/>
        </w:trPr>
        <w:tc>
          <w:tcPr>
            <w:tcW w:w="0" w:type="auto"/>
            <w:noWrap/>
            <w:vAlign w:val="bottom"/>
          </w:tcPr>
          <w:p w14:paraId="2EBAE9D0" w14:textId="77777777" w:rsidR="00A23686" w:rsidRPr="00B22E23" w:rsidRDefault="00A23686" w:rsidP="00F1115D">
            <w:pPr>
              <w:spacing w:after="0" w:line="240" w:lineRule="auto"/>
              <w:rPr>
                <w:rFonts w:ascii="Times New Roman" w:eastAsia="Calibri" w:hAnsi="Times New Roman"/>
                <w:sz w:val="24"/>
                <w:szCs w:val="24"/>
                <w:lang w:eastAsia="nl-NL"/>
              </w:rPr>
            </w:pPr>
          </w:p>
          <w:p w14:paraId="53A89FC3"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r w:rsidRPr="00B22E23">
              <w:rPr>
                <w:rFonts w:ascii="Times New Roman" w:hAnsi="Times New Roman"/>
                <w:sz w:val="24"/>
                <w:szCs w:val="24"/>
                <w:lang w:eastAsia="nl-NL"/>
              </w:rPr>
              <w:t xml:space="preserve">b)  </w:t>
            </w:r>
            <w:r w:rsidRPr="00B22E23">
              <w:rPr>
                <w:rFonts w:ascii="Times New Roman" w:hAnsi="Times New Roman"/>
                <w:sz w:val="24"/>
                <w:szCs w:val="24"/>
                <w:u w:val="single"/>
                <w:lang w:eastAsia="nl-NL"/>
              </w:rPr>
              <w:t>Buitengewone dienst</w:t>
            </w:r>
          </w:p>
        </w:tc>
        <w:tc>
          <w:tcPr>
            <w:tcW w:w="0" w:type="auto"/>
            <w:noWrap/>
            <w:vAlign w:val="bottom"/>
          </w:tcPr>
          <w:p w14:paraId="0705D575"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p>
        </w:tc>
      </w:tr>
      <w:tr w:rsidR="00A23686" w:rsidRPr="00B22E23" w14:paraId="7DEE3DA4" w14:textId="77777777" w:rsidTr="00F1115D">
        <w:trPr>
          <w:trHeight w:val="294"/>
        </w:trPr>
        <w:tc>
          <w:tcPr>
            <w:tcW w:w="0" w:type="auto"/>
            <w:noWrap/>
            <w:vAlign w:val="bottom"/>
            <w:hideMark/>
          </w:tcPr>
          <w:p w14:paraId="30298AD2"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r w:rsidRPr="00B22E23">
              <w:rPr>
                <w:rFonts w:ascii="Times New Roman" w:hAnsi="Times New Roman"/>
                <w:sz w:val="24"/>
                <w:szCs w:val="24"/>
                <w:lang w:eastAsia="nl-NL"/>
              </w:rPr>
              <w:t xml:space="preserve">Netto-vastgestelde rechten </w:t>
            </w:r>
          </w:p>
        </w:tc>
        <w:tc>
          <w:tcPr>
            <w:tcW w:w="0" w:type="auto"/>
            <w:noWrap/>
            <w:vAlign w:val="bottom"/>
            <w:hideMark/>
          </w:tcPr>
          <w:p w14:paraId="44BF6764"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sz w:val="24"/>
                <w:szCs w:val="24"/>
                <w:lang w:eastAsia="nl-NL"/>
              </w:rPr>
            </w:pPr>
            <w:r w:rsidRPr="00B22E23">
              <w:rPr>
                <w:rFonts w:ascii="Times New Roman" w:hAnsi="Times New Roman"/>
                <w:sz w:val="24"/>
                <w:szCs w:val="24"/>
                <w:lang w:eastAsia="nl-NL"/>
              </w:rPr>
              <w:t>1.146.234,54 EUR</w:t>
            </w:r>
          </w:p>
        </w:tc>
      </w:tr>
      <w:tr w:rsidR="00A23686" w:rsidRPr="00B22E23" w14:paraId="0E2F3FC9" w14:textId="77777777" w:rsidTr="00F1115D">
        <w:trPr>
          <w:trHeight w:val="294"/>
        </w:trPr>
        <w:tc>
          <w:tcPr>
            <w:tcW w:w="0" w:type="auto"/>
            <w:tcBorders>
              <w:top w:val="nil"/>
              <w:left w:val="nil"/>
              <w:bottom w:val="single" w:sz="8" w:space="0" w:color="auto"/>
              <w:right w:val="nil"/>
            </w:tcBorders>
            <w:noWrap/>
            <w:vAlign w:val="bottom"/>
            <w:hideMark/>
          </w:tcPr>
          <w:p w14:paraId="37BFC65F"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r w:rsidRPr="00B22E23">
              <w:rPr>
                <w:rFonts w:ascii="Times New Roman" w:hAnsi="Times New Roman"/>
                <w:sz w:val="24"/>
                <w:szCs w:val="24"/>
                <w:lang w:eastAsia="nl-NL"/>
              </w:rPr>
              <w:t xml:space="preserve">Vastgelegde uitgaven </w:t>
            </w:r>
          </w:p>
        </w:tc>
        <w:tc>
          <w:tcPr>
            <w:tcW w:w="0" w:type="auto"/>
            <w:tcBorders>
              <w:top w:val="nil"/>
              <w:left w:val="nil"/>
              <w:bottom w:val="single" w:sz="8" w:space="0" w:color="auto"/>
              <w:right w:val="nil"/>
            </w:tcBorders>
            <w:noWrap/>
            <w:vAlign w:val="bottom"/>
            <w:hideMark/>
          </w:tcPr>
          <w:p w14:paraId="532A05D9"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sz w:val="24"/>
                <w:szCs w:val="24"/>
                <w:lang w:eastAsia="nl-NL"/>
              </w:rPr>
            </w:pPr>
            <w:r w:rsidRPr="00B22E23">
              <w:rPr>
                <w:rFonts w:ascii="Times New Roman" w:hAnsi="Times New Roman"/>
                <w:sz w:val="24"/>
                <w:szCs w:val="24"/>
                <w:lang w:eastAsia="nl-NL"/>
              </w:rPr>
              <w:t>989.686,51 EUR</w:t>
            </w:r>
          </w:p>
        </w:tc>
      </w:tr>
      <w:tr w:rsidR="00A23686" w:rsidRPr="00B22E23" w14:paraId="1A32E58F" w14:textId="77777777" w:rsidTr="00F1115D">
        <w:trPr>
          <w:trHeight w:val="294"/>
        </w:trPr>
        <w:tc>
          <w:tcPr>
            <w:tcW w:w="0" w:type="auto"/>
            <w:noWrap/>
            <w:vAlign w:val="bottom"/>
            <w:hideMark/>
          </w:tcPr>
          <w:p w14:paraId="45AEAF5A" w14:textId="77777777" w:rsidR="00A23686" w:rsidRPr="00B22E23" w:rsidRDefault="00A23686" w:rsidP="00F1115D">
            <w:pPr>
              <w:overflowPunct w:val="0"/>
              <w:autoSpaceDE w:val="0"/>
              <w:autoSpaceDN w:val="0"/>
              <w:spacing w:after="0" w:line="240" w:lineRule="auto"/>
              <w:rPr>
                <w:rFonts w:ascii="Times New Roman" w:eastAsia="Calibri" w:hAnsi="Times New Roman"/>
                <w:b/>
                <w:bCs/>
                <w:sz w:val="24"/>
                <w:szCs w:val="24"/>
                <w:lang w:eastAsia="nl-NL"/>
              </w:rPr>
            </w:pPr>
            <w:r w:rsidRPr="00B22E23">
              <w:rPr>
                <w:rFonts w:ascii="Times New Roman" w:hAnsi="Times New Roman"/>
                <w:b/>
                <w:bCs/>
                <w:sz w:val="24"/>
                <w:szCs w:val="24"/>
                <w:lang w:eastAsia="nl-NL"/>
              </w:rPr>
              <w:lastRenderedPageBreak/>
              <w:t xml:space="preserve">Begrotingsresultaat </w:t>
            </w:r>
          </w:p>
        </w:tc>
        <w:tc>
          <w:tcPr>
            <w:tcW w:w="0" w:type="auto"/>
            <w:noWrap/>
            <w:vAlign w:val="bottom"/>
            <w:hideMark/>
          </w:tcPr>
          <w:p w14:paraId="5989E569"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b/>
                <w:bCs/>
                <w:sz w:val="24"/>
                <w:szCs w:val="24"/>
                <w:lang w:eastAsia="nl-NL"/>
              </w:rPr>
            </w:pPr>
            <w:r w:rsidRPr="00B22E23">
              <w:rPr>
                <w:rFonts w:ascii="Times New Roman" w:hAnsi="Times New Roman"/>
                <w:b/>
                <w:bCs/>
                <w:sz w:val="24"/>
                <w:szCs w:val="24"/>
                <w:lang w:eastAsia="nl-NL"/>
              </w:rPr>
              <w:t>156.548,03 EUR</w:t>
            </w:r>
          </w:p>
        </w:tc>
      </w:tr>
      <w:tr w:rsidR="00A23686" w:rsidRPr="00B22E23" w14:paraId="17F3D141" w14:textId="77777777" w:rsidTr="00F1115D">
        <w:trPr>
          <w:trHeight w:val="294"/>
        </w:trPr>
        <w:tc>
          <w:tcPr>
            <w:tcW w:w="0" w:type="auto"/>
            <w:tcBorders>
              <w:top w:val="nil"/>
              <w:left w:val="nil"/>
              <w:bottom w:val="single" w:sz="8" w:space="0" w:color="auto"/>
              <w:right w:val="nil"/>
            </w:tcBorders>
            <w:noWrap/>
            <w:vAlign w:val="bottom"/>
            <w:hideMark/>
          </w:tcPr>
          <w:p w14:paraId="2D9D4E75"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r w:rsidRPr="00B22E23">
              <w:rPr>
                <w:rFonts w:ascii="Times New Roman" w:hAnsi="Times New Roman"/>
                <w:sz w:val="24"/>
                <w:szCs w:val="24"/>
                <w:lang w:eastAsia="nl-NL"/>
              </w:rPr>
              <w:t xml:space="preserve">Over te dragen vastgelegde uitgaven </w:t>
            </w:r>
          </w:p>
        </w:tc>
        <w:tc>
          <w:tcPr>
            <w:tcW w:w="0" w:type="auto"/>
            <w:tcBorders>
              <w:top w:val="nil"/>
              <w:left w:val="nil"/>
              <w:bottom w:val="single" w:sz="8" w:space="0" w:color="auto"/>
              <w:right w:val="nil"/>
            </w:tcBorders>
            <w:noWrap/>
            <w:vAlign w:val="bottom"/>
            <w:hideMark/>
          </w:tcPr>
          <w:p w14:paraId="06D79821"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sz w:val="24"/>
                <w:szCs w:val="24"/>
                <w:lang w:eastAsia="nl-NL"/>
              </w:rPr>
            </w:pPr>
            <w:r w:rsidRPr="00B22E23">
              <w:rPr>
                <w:rFonts w:ascii="Times New Roman" w:hAnsi="Times New Roman"/>
                <w:sz w:val="24"/>
                <w:szCs w:val="24"/>
                <w:lang w:eastAsia="nl-NL"/>
              </w:rPr>
              <w:t>183.651,44 EUR</w:t>
            </w:r>
          </w:p>
        </w:tc>
      </w:tr>
      <w:tr w:rsidR="00A23686" w:rsidRPr="00B22E23" w14:paraId="56737606" w14:textId="77777777" w:rsidTr="00F1115D">
        <w:trPr>
          <w:trHeight w:val="308"/>
        </w:trPr>
        <w:tc>
          <w:tcPr>
            <w:tcW w:w="0" w:type="auto"/>
            <w:tcBorders>
              <w:top w:val="nil"/>
              <w:left w:val="nil"/>
              <w:bottom w:val="double" w:sz="6" w:space="0" w:color="auto"/>
              <w:right w:val="nil"/>
            </w:tcBorders>
            <w:noWrap/>
            <w:vAlign w:val="bottom"/>
            <w:hideMark/>
          </w:tcPr>
          <w:p w14:paraId="7FAF64FB" w14:textId="77777777" w:rsidR="00A23686" w:rsidRPr="00B22E23" w:rsidRDefault="00A23686" w:rsidP="00F1115D">
            <w:pPr>
              <w:overflowPunct w:val="0"/>
              <w:autoSpaceDE w:val="0"/>
              <w:autoSpaceDN w:val="0"/>
              <w:spacing w:after="0" w:line="240" w:lineRule="auto"/>
              <w:rPr>
                <w:rFonts w:ascii="Times New Roman" w:eastAsia="Calibri" w:hAnsi="Times New Roman"/>
                <w:b/>
                <w:bCs/>
                <w:sz w:val="24"/>
                <w:szCs w:val="24"/>
                <w:lang w:eastAsia="nl-NL"/>
              </w:rPr>
            </w:pPr>
            <w:r w:rsidRPr="00B22E23">
              <w:rPr>
                <w:rFonts w:ascii="Times New Roman" w:hAnsi="Times New Roman"/>
                <w:b/>
                <w:bCs/>
                <w:sz w:val="24"/>
                <w:szCs w:val="24"/>
                <w:lang w:eastAsia="nl-NL"/>
              </w:rPr>
              <w:t xml:space="preserve">Boekhoudkundig resultaat </w:t>
            </w:r>
          </w:p>
        </w:tc>
        <w:tc>
          <w:tcPr>
            <w:tcW w:w="0" w:type="auto"/>
            <w:tcBorders>
              <w:top w:val="nil"/>
              <w:left w:val="nil"/>
              <w:bottom w:val="double" w:sz="6" w:space="0" w:color="auto"/>
              <w:right w:val="nil"/>
            </w:tcBorders>
            <w:noWrap/>
            <w:vAlign w:val="bottom"/>
            <w:hideMark/>
          </w:tcPr>
          <w:p w14:paraId="06C1DE22"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b/>
                <w:bCs/>
                <w:sz w:val="24"/>
                <w:szCs w:val="24"/>
                <w:lang w:eastAsia="nl-NL"/>
              </w:rPr>
            </w:pPr>
            <w:r w:rsidRPr="00B22E23">
              <w:rPr>
                <w:rFonts w:ascii="Times New Roman" w:hAnsi="Times New Roman"/>
                <w:b/>
                <w:bCs/>
                <w:sz w:val="24"/>
                <w:szCs w:val="24"/>
                <w:lang w:eastAsia="nl-NL"/>
              </w:rPr>
              <w:t>340.199,47 EUR</w:t>
            </w:r>
          </w:p>
        </w:tc>
      </w:tr>
    </w:tbl>
    <w:p w14:paraId="26839C72" w14:textId="77777777" w:rsidR="00A23686" w:rsidRPr="00B22E23" w:rsidRDefault="00A23686" w:rsidP="00A23686">
      <w:pPr>
        <w:spacing w:after="0" w:line="240" w:lineRule="auto"/>
        <w:jc w:val="both"/>
        <w:rPr>
          <w:rFonts w:ascii="Times New Roman" w:hAnsi="Times New Roman"/>
          <w:sz w:val="24"/>
          <w:szCs w:val="24"/>
        </w:rPr>
      </w:pPr>
    </w:p>
    <w:p w14:paraId="22159A35" w14:textId="77777777" w:rsidR="00A23686" w:rsidRPr="00B22E23" w:rsidRDefault="00A23686" w:rsidP="00A23686">
      <w:pPr>
        <w:spacing w:after="0" w:line="240" w:lineRule="auto"/>
        <w:jc w:val="both"/>
        <w:rPr>
          <w:rFonts w:ascii="Times New Roman" w:hAnsi="Times New Roman"/>
          <w:sz w:val="24"/>
          <w:szCs w:val="24"/>
        </w:rPr>
      </w:pPr>
      <w:r w:rsidRPr="00B22E23">
        <w:rPr>
          <w:rFonts w:ascii="Times New Roman" w:hAnsi="Times New Roman"/>
          <w:sz w:val="24"/>
          <w:szCs w:val="24"/>
        </w:rPr>
        <w:t xml:space="preserve">Art 2 : De </w:t>
      </w:r>
      <w:r w:rsidRPr="00B22E23">
        <w:rPr>
          <w:rFonts w:ascii="Times New Roman" w:hAnsi="Times New Roman"/>
          <w:b/>
          <w:bCs/>
          <w:sz w:val="24"/>
          <w:szCs w:val="24"/>
        </w:rPr>
        <w:t>balans op 31 december 2019</w:t>
      </w:r>
      <w:r w:rsidRPr="00B22E23">
        <w:rPr>
          <w:rFonts w:ascii="Times New Roman" w:hAnsi="Times New Roman"/>
          <w:sz w:val="24"/>
          <w:szCs w:val="24"/>
        </w:rPr>
        <w:t xml:space="preserve"> en de </w:t>
      </w:r>
      <w:r w:rsidRPr="00B22E23">
        <w:rPr>
          <w:rFonts w:ascii="Times New Roman" w:hAnsi="Times New Roman"/>
          <w:b/>
          <w:bCs/>
          <w:sz w:val="24"/>
          <w:szCs w:val="24"/>
        </w:rPr>
        <w:t>resultatenrekening over het dienstjaar 2019</w:t>
      </w:r>
    </w:p>
    <w:p w14:paraId="31C9A019" w14:textId="77777777" w:rsidR="00A23686" w:rsidRPr="00B22E23" w:rsidRDefault="00A23686" w:rsidP="00A23686">
      <w:pPr>
        <w:spacing w:after="0" w:line="240" w:lineRule="auto"/>
        <w:jc w:val="both"/>
        <w:rPr>
          <w:rFonts w:ascii="Times New Roman" w:hAnsi="Times New Roman"/>
          <w:sz w:val="24"/>
          <w:szCs w:val="24"/>
        </w:rPr>
      </w:pPr>
      <w:r w:rsidRPr="00B22E23">
        <w:rPr>
          <w:rFonts w:ascii="Times New Roman" w:hAnsi="Times New Roman"/>
          <w:sz w:val="24"/>
          <w:szCs w:val="24"/>
        </w:rPr>
        <w:t>van de politiezone Minos worden als volgt vastgesteld:</w:t>
      </w:r>
    </w:p>
    <w:p w14:paraId="1F0FA571" w14:textId="77777777" w:rsidR="00A23686" w:rsidRPr="00B22E23" w:rsidRDefault="00A23686" w:rsidP="00A23686">
      <w:pPr>
        <w:spacing w:after="0" w:line="240" w:lineRule="auto"/>
        <w:jc w:val="both"/>
        <w:rPr>
          <w:rFonts w:ascii="Times New Roman" w:hAnsi="Times New Roman"/>
          <w:sz w:val="24"/>
          <w:szCs w:val="24"/>
        </w:rPr>
      </w:pPr>
    </w:p>
    <w:p w14:paraId="364AA908" w14:textId="77777777" w:rsidR="00A23686" w:rsidRPr="00B22E23" w:rsidRDefault="00A23686" w:rsidP="00A23686">
      <w:pPr>
        <w:numPr>
          <w:ilvl w:val="0"/>
          <w:numId w:val="29"/>
        </w:numPr>
        <w:overflowPunct w:val="0"/>
        <w:autoSpaceDE w:val="0"/>
        <w:autoSpaceDN w:val="0"/>
        <w:spacing w:after="0" w:line="240" w:lineRule="auto"/>
        <w:ind w:left="330"/>
        <w:jc w:val="both"/>
        <w:rPr>
          <w:rFonts w:ascii="Times New Roman" w:hAnsi="Times New Roman"/>
          <w:sz w:val="24"/>
          <w:szCs w:val="24"/>
          <w:lang w:val="fr-BE" w:eastAsia="nl-NL"/>
        </w:rPr>
      </w:pPr>
      <w:r w:rsidRPr="00B22E23">
        <w:rPr>
          <w:rFonts w:ascii="Times New Roman" w:hAnsi="Times New Roman"/>
          <w:sz w:val="24"/>
          <w:szCs w:val="24"/>
          <w:lang w:val="fr-BE" w:eastAsia="nl-NL"/>
        </w:rPr>
        <w:t>Balans</w:t>
      </w:r>
    </w:p>
    <w:p w14:paraId="69436E99" w14:textId="77777777" w:rsidR="00A23686" w:rsidRPr="00B22E23" w:rsidRDefault="00A23686" w:rsidP="00A23686">
      <w:pPr>
        <w:spacing w:after="0" w:line="240" w:lineRule="auto"/>
        <w:jc w:val="both"/>
        <w:rPr>
          <w:rFonts w:ascii="Times New Roman" w:hAnsi="Times New Roman"/>
          <w:sz w:val="24"/>
          <w:szCs w:val="24"/>
          <w:lang w:val="fr-BE" w:eastAsia="nl-NL"/>
        </w:rPr>
      </w:pPr>
    </w:p>
    <w:tbl>
      <w:tblPr>
        <w:tblW w:w="7804" w:type="dxa"/>
        <w:tblCellMar>
          <w:left w:w="0" w:type="dxa"/>
          <w:right w:w="0" w:type="dxa"/>
        </w:tblCellMar>
        <w:tblLook w:val="04A0" w:firstRow="1" w:lastRow="0" w:firstColumn="1" w:lastColumn="0" w:noHBand="0" w:noVBand="1"/>
      </w:tblPr>
      <w:tblGrid>
        <w:gridCol w:w="5728"/>
        <w:gridCol w:w="2108"/>
      </w:tblGrid>
      <w:tr w:rsidR="00A23686" w:rsidRPr="00B22E23" w14:paraId="3F4383D1" w14:textId="77777777" w:rsidTr="00F1115D">
        <w:trPr>
          <w:trHeight w:val="300"/>
        </w:trPr>
        <w:tc>
          <w:tcPr>
            <w:tcW w:w="5712" w:type="dxa"/>
            <w:noWrap/>
            <w:vAlign w:val="bottom"/>
            <w:hideMark/>
          </w:tcPr>
          <w:p w14:paraId="5AF6C37D"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val="fr-FR" w:eastAsia="nl-NL"/>
              </w:rPr>
            </w:pPr>
            <w:r w:rsidRPr="00B22E23">
              <w:rPr>
                <w:rFonts w:ascii="Times New Roman" w:hAnsi="Times New Roman"/>
                <w:sz w:val="24"/>
                <w:szCs w:val="24"/>
                <w:lang w:val="fr-FR" w:eastAsia="nl-NL"/>
              </w:rPr>
              <w:t>Vaste activa</w:t>
            </w:r>
          </w:p>
        </w:tc>
        <w:tc>
          <w:tcPr>
            <w:tcW w:w="2092" w:type="dxa"/>
            <w:noWrap/>
            <w:vAlign w:val="bottom"/>
            <w:hideMark/>
          </w:tcPr>
          <w:p w14:paraId="47B67F6E"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sz w:val="24"/>
                <w:szCs w:val="24"/>
                <w:lang w:eastAsia="nl-NL"/>
              </w:rPr>
            </w:pPr>
            <w:r w:rsidRPr="00B22E23">
              <w:rPr>
                <w:rFonts w:ascii="Times New Roman" w:hAnsi="Times New Roman"/>
                <w:sz w:val="24"/>
                <w:szCs w:val="24"/>
                <w:lang w:eastAsia="nl-NL"/>
              </w:rPr>
              <w:t>4.209.027,00 EUR</w:t>
            </w:r>
          </w:p>
        </w:tc>
      </w:tr>
      <w:tr w:rsidR="00A23686" w:rsidRPr="00B22E23" w14:paraId="5AA7CD69" w14:textId="77777777" w:rsidTr="00F1115D">
        <w:trPr>
          <w:trHeight w:val="300"/>
        </w:trPr>
        <w:tc>
          <w:tcPr>
            <w:tcW w:w="0" w:type="auto"/>
            <w:tcBorders>
              <w:top w:val="nil"/>
              <w:left w:val="nil"/>
              <w:bottom w:val="single" w:sz="8" w:space="0" w:color="auto"/>
              <w:right w:val="nil"/>
            </w:tcBorders>
            <w:noWrap/>
            <w:vAlign w:val="bottom"/>
            <w:hideMark/>
          </w:tcPr>
          <w:p w14:paraId="1C24AF23"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r w:rsidRPr="00B22E23">
              <w:rPr>
                <w:rFonts w:ascii="Times New Roman" w:hAnsi="Times New Roman"/>
                <w:sz w:val="24"/>
                <w:szCs w:val="24"/>
                <w:lang w:eastAsia="nl-NL"/>
              </w:rPr>
              <w:t>Vlottende activa</w:t>
            </w:r>
          </w:p>
        </w:tc>
        <w:tc>
          <w:tcPr>
            <w:tcW w:w="0" w:type="auto"/>
            <w:tcBorders>
              <w:top w:val="nil"/>
              <w:left w:val="nil"/>
              <w:bottom w:val="single" w:sz="8" w:space="0" w:color="auto"/>
              <w:right w:val="nil"/>
            </w:tcBorders>
            <w:noWrap/>
            <w:vAlign w:val="bottom"/>
            <w:hideMark/>
          </w:tcPr>
          <w:p w14:paraId="465F8CC2"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sz w:val="24"/>
                <w:szCs w:val="24"/>
                <w:lang w:eastAsia="nl-NL"/>
              </w:rPr>
            </w:pPr>
            <w:r w:rsidRPr="00B22E23">
              <w:rPr>
                <w:rFonts w:ascii="Times New Roman" w:hAnsi="Times New Roman"/>
                <w:sz w:val="24"/>
                <w:szCs w:val="24"/>
                <w:lang w:eastAsia="nl-NL"/>
              </w:rPr>
              <w:t>4.569.918,00 EUR</w:t>
            </w:r>
          </w:p>
        </w:tc>
      </w:tr>
      <w:tr w:rsidR="00A23686" w:rsidRPr="00B22E23" w14:paraId="76FBBB0B" w14:textId="77777777" w:rsidTr="00F1115D">
        <w:trPr>
          <w:trHeight w:val="315"/>
        </w:trPr>
        <w:tc>
          <w:tcPr>
            <w:tcW w:w="0" w:type="auto"/>
            <w:tcBorders>
              <w:top w:val="nil"/>
              <w:left w:val="nil"/>
              <w:bottom w:val="double" w:sz="6" w:space="0" w:color="auto"/>
              <w:right w:val="nil"/>
            </w:tcBorders>
            <w:noWrap/>
            <w:vAlign w:val="bottom"/>
            <w:hideMark/>
          </w:tcPr>
          <w:p w14:paraId="7280144D" w14:textId="77777777" w:rsidR="00A23686" w:rsidRPr="00B22E23" w:rsidRDefault="00A23686" w:rsidP="00F1115D">
            <w:pPr>
              <w:overflowPunct w:val="0"/>
              <w:autoSpaceDE w:val="0"/>
              <w:autoSpaceDN w:val="0"/>
              <w:spacing w:after="0" w:line="240" w:lineRule="auto"/>
              <w:rPr>
                <w:rFonts w:ascii="Times New Roman" w:eastAsia="Calibri" w:hAnsi="Times New Roman"/>
                <w:b/>
                <w:bCs/>
                <w:sz w:val="24"/>
                <w:szCs w:val="24"/>
                <w:lang w:eastAsia="nl-NL"/>
              </w:rPr>
            </w:pPr>
            <w:r w:rsidRPr="00B22E23">
              <w:rPr>
                <w:rFonts w:ascii="Times New Roman" w:hAnsi="Times New Roman"/>
                <w:b/>
                <w:bCs/>
                <w:sz w:val="24"/>
                <w:szCs w:val="24"/>
                <w:lang w:eastAsia="nl-NL"/>
              </w:rPr>
              <w:t>Totaal van de activa</w:t>
            </w:r>
          </w:p>
        </w:tc>
        <w:tc>
          <w:tcPr>
            <w:tcW w:w="0" w:type="auto"/>
            <w:tcBorders>
              <w:top w:val="nil"/>
              <w:left w:val="nil"/>
              <w:bottom w:val="double" w:sz="6" w:space="0" w:color="auto"/>
              <w:right w:val="nil"/>
            </w:tcBorders>
            <w:noWrap/>
            <w:vAlign w:val="bottom"/>
            <w:hideMark/>
          </w:tcPr>
          <w:p w14:paraId="3697C20A"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b/>
                <w:bCs/>
                <w:sz w:val="24"/>
                <w:szCs w:val="24"/>
                <w:lang w:eastAsia="nl-NL"/>
              </w:rPr>
            </w:pPr>
            <w:r w:rsidRPr="00B22E23">
              <w:rPr>
                <w:rFonts w:ascii="Times New Roman" w:hAnsi="Times New Roman"/>
                <w:b/>
                <w:bCs/>
                <w:sz w:val="24"/>
                <w:szCs w:val="24"/>
                <w:lang w:eastAsia="nl-NL"/>
              </w:rPr>
              <w:t>8.778.945,00 EUR</w:t>
            </w:r>
          </w:p>
        </w:tc>
      </w:tr>
      <w:tr w:rsidR="00A23686" w:rsidRPr="00B22E23" w14:paraId="2BDBC2DD" w14:textId="77777777" w:rsidTr="00F1115D">
        <w:trPr>
          <w:trHeight w:val="315"/>
        </w:trPr>
        <w:tc>
          <w:tcPr>
            <w:tcW w:w="0" w:type="auto"/>
            <w:noWrap/>
            <w:vAlign w:val="bottom"/>
          </w:tcPr>
          <w:p w14:paraId="324384CA"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p>
        </w:tc>
        <w:tc>
          <w:tcPr>
            <w:tcW w:w="0" w:type="auto"/>
            <w:noWrap/>
            <w:vAlign w:val="bottom"/>
          </w:tcPr>
          <w:p w14:paraId="634A1385"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p>
        </w:tc>
      </w:tr>
      <w:tr w:rsidR="00A23686" w:rsidRPr="00B22E23" w14:paraId="73AD4CB5" w14:textId="77777777" w:rsidTr="00F1115D">
        <w:trPr>
          <w:trHeight w:val="300"/>
        </w:trPr>
        <w:tc>
          <w:tcPr>
            <w:tcW w:w="0" w:type="auto"/>
            <w:noWrap/>
            <w:vAlign w:val="bottom"/>
            <w:hideMark/>
          </w:tcPr>
          <w:p w14:paraId="28CF6131"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r w:rsidRPr="00B22E23">
              <w:rPr>
                <w:rFonts w:ascii="Times New Roman" w:hAnsi="Times New Roman"/>
                <w:sz w:val="24"/>
                <w:szCs w:val="24"/>
                <w:lang w:eastAsia="nl-NL"/>
              </w:rPr>
              <w:t>Eigen vermogen</w:t>
            </w:r>
          </w:p>
        </w:tc>
        <w:tc>
          <w:tcPr>
            <w:tcW w:w="0" w:type="auto"/>
            <w:noWrap/>
            <w:vAlign w:val="bottom"/>
            <w:hideMark/>
          </w:tcPr>
          <w:p w14:paraId="36D06486"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sz w:val="24"/>
                <w:szCs w:val="24"/>
                <w:lang w:eastAsia="nl-NL"/>
              </w:rPr>
            </w:pPr>
            <w:r w:rsidRPr="00B22E23">
              <w:rPr>
                <w:rFonts w:ascii="Times New Roman" w:hAnsi="Times New Roman"/>
                <w:sz w:val="24"/>
                <w:szCs w:val="24"/>
                <w:lang w:eastAsia="nl-NL"/>
              </w:rPr>
              <w:t>6.346.016,00 EUR</w:t>
            </w:r>
          </w:p>
        </w:tc>
      </w:tr>
      <w:tr w:rsidR="00A23686" w:rsidRPr="00B22E23" w14:paraId="44B6CB84" w14:textId="77777777" w:rsidTr="00F1115D">
        <w:trPr>
          <w:trHeight w:val="300"/>
        </w:trPr>
        <w:tc>
          <w:tcPr>
            <w:tcW w:w="0" w:type="auto"/>
            <w:noWrap/>
            <w:vAlign w:val="bottom"/>
            <w:hideMark/>
          </w:tcPr>
          <w:p w14:paraId="5A64A866"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r w:rsidRPr="00B22E23">
              <w:rPr>
                <w:rFonts w:ascii="Times New Roman" w:hAnsi="Times New Roman"/>
                <w:sz w:val="24"/>
                <w:szCs w:val="24"/>
                <w:lang w:eastAsia="nl-NL"/>
              </w:rPr>
              <w:t>Voorzieningen</w:t>
            </w:r>
          </w:p>
        </w:tc>
        <w:tc>
          <w:tcPr>
            <w:tcW w:w="0" w:type="auto"/>
            <w:noWrap/>
            <w:vAlign w:val="bottom"/>
            <w:hideMark/>
          </w:tcPr>
          <w:p w14:paraId="629D3994"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sz w:val="24"/>
                <w:szCs w:val="24"/>
                <w:lang w:eastAsia="nl-NL"/>
              </w:rPr>
            </w:pPr>
            <w:r w:rsidRPr="00B22E23">
              <w:rPr>
                <w:rFonts w:ascii="Times New Roman" w:hAnsi="Times New Roman"/>
                <w:sz w:val="24"/>
                <w:szCs w:val="24"/>
                <w:lang w:eastAsia="nl-NL"/>
              </w:rPr>
              <w:t>0,00 EUR</w:t>
            </w:r>
          </w:p>
        </w:tc>
      </w:tr>
      <w:tr w:rsidR="00A23686" w:rsidRPr="00B22E23" w14:paraId="392B5AFB" w14:textId="77777777" w:rsidTr="00F1115D">
        <w:trPr>
          <w:trHeight w:val="300"/>
        </w:trPr>
        <w:tc>
          <w:tcPr>
            <w:tcW w:w="0" w:type="auto"/>
            <w:tcBorders>
              <w:top w:val="nil"/>
              <w:left w:val="nil"/>
              <w:bottom w:val="single" w:sz="8" w:space="0" w:color="auto"/>
              <w:right w:val="nil"/>
            </w:tcBorders>
            <w:noWrap/>
            <w:vAlign w:val="bottom"/>
            <w:hideMark/>
          </w:tcPr>
          <w:p w14:paraId="33AA5E3F"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r w:rsidRPr="00B22E23">
              <w:rPr>
                <w:rFonts w:ascii="Times New Roman" w:hAnsi="Times New Roman"/>
                <w:sz w:val="24"/>
                <w:szCs w:val="24"/>
                <w:lang w:eastAsia="nl-NL"/>
              </w:rPr>
              <w:t>Schulden</w:t>
            </w:r>
          </w:p>
        </w:tc>
        <w:tc>
          <w:tcPr>
            <w:tcW w:w="0" w:type="auto"/>
            <w:tcBorders>
              <w:top w:val="nil"/>
              <w:left w:val="nil"/>
              <w:bottom w:val="single" w:sz="8" w:space="0" w:color="auto"/>
              <w:right w:val="nil"/>
            </w:tcBorders>
            <w:noWrap/>
            <w:vAlign w:val="bottom"/>
            <w:hideMark/>
          </w:tcPr>
          <w:p w14:paraId="29EE61D1"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sz w:val="24"/>
                <w:szCs w:val="24"/>
                <w:lang w:eastAsia="nl-NL"/>
              </w:rPr>
            </w:pPr>
            <w:r w:rsidRPr="00B22E23">
              <w:rPr>
                <w:rFonts w:ascii="Times New Roman" w:hAnsi="Times New Roman"/>
                <w:sz w:val="24"/>
                <w:szCs w:val="24"/>
                <w:lang w:eastAsia="nl-NL"/>
              </w:rPr>
              <w:t>2.432.929,00 EUR</w:t>
            </w:r>
          </w:p>
        </w:tc>
      </w:tr>
      <w:tr w:rsidR="00A23686" w:rsidRPr="00B22E23" w14:paraId="0891C21F" w14:textId="77777777" w:rsidTr="00F1115D">
        <w:trPr>
          <w:trHeight w:val="315"/>
        </w:trPr>
        <w:tc>
          <w:tcPr>
            <w:tcW w:w="0" w:type="auto"/>
            <w:tcBorders>
              <w:top w:val="nil"/>
              <w:left w:val="nil"/>
              <w:bottom w:val="double" w:sz="6" w:space="0" w:color="auto"/>
              <w:right w:val="nil"/>
            </w:tcBorders>
            <w:noWrap/>
            <w:vAlign w:val="bottom"/>
            <w:hideMark/>
          </w:tcPr>
          <w:p w14:paraId="4F4E10AC" w14:textId="77777777" w:rsidR="00A23686" w:rsidRPr="00B22E23" w:rsidRDefault="00A23686" w:rsidP="00F1115D">
            <w:pPr>
              <w:overflowPunct w:val="0"/>
              <w:autoSpaceDE w:val="0"/>
              <w:autoSpaceDN w:val="0"/>
              <w:spacing w:after="0" w:line="240" w:lineRule="auto"/>
              <w:rPr>
                <w:rFonts w:ascii="Times New Roman" w:eastAsia="Calibri" w:hAnsi="Times New Roman"/>
                <w:b/>
                <w:bCs/>
                <w:sz w:val="24"/>
                <w:szCs w:val="24"/>
                <w:lang w:eastAsia="nl-NL"/>
              </w:rPr>
            </w:pPr>
            <w:r w:rsidRPr="00B22E23">
              <w:rPr>
                <w:rFonts w:ascii="Times New Roman" w:hAnsi="Times New Roman"/>
                <w:b/>
                <w:bCs/>
                <w:sz w:val="24"/>
                <w:szCs w:val="24"/>
                <w:lang w:eastAsia="nl-NL"/>
              </w:rPr>
              <w:t>Totaal van de passiva</w:t>
            </w:r>
          </w:p>
        </w:tc>
        <w:tc>
          <w:tcPr>
            <w:tcW w:w="0" w:type="auto"/>
            <w:tcBorders>
              <w:top w:val="nil"/>
              <w:left w:val="nil"/>
              <w:bottom w:val="double" w:sz="6" w:space="0" w:color="auto"/>
              <w:right w:val="nil"/>
            </w:tcBorders>
            <w:noWrap/>
            <w:vAlign w:val="bottom"/>
            <w:hideMark/>
          </w:tcPr>
          <w:p w14:paraId="00E266E3"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b/>
                <w:bCs/>
                <w:sz w:val="24"/>
                <w:szCs w:val="24"/>
                <w:lang w:eastAsia="nl-NL"/>
              </w:rPr>
            </w:pPr>
            <w:r w:rsidRPr="00B22E23">
              <w:rPr>
                <w:rFonts w:ascii="Times New Roman" w:hAnsi="Times New Roman"/>
                <w:b/>
                <w:bCs/>
                <w:sz w:val="24"/>
                <w:szCs w:val="24"/>
                <w:lang w:eastAsia="nl-NL"/>
              </w:rPr>
              <w:t>8.778.945,00 EUR</w:t>
            </w:r>
          </w:p>
        </w:tc>
      </w:tr>
    </w:tbl>
    <w:p w14:paraId="5AD0E6D1" w14:textId="77777777" w:rsidR="00A23686" w:rsidRPr="00B22E23" w:rsidRDefault="00A23686" w:rsidP="00A23686">
      <w:pPr>
        <w:overflowPunct w:val="0"/>
        <w:autoSpaceDE w:val="0"/>
        <w:autoSpaceDN w:val="0"/>
        <w:spacing w:after="0" w:line="240" w:lineRule="auto"/>
        <w:ind w:left="330"/>
        <w:jc w:val="both"/>
        <w:rPr>
          <w:rFonts w:ascii="Times New Roman" w:hAnsi="Times New Roman"/>
          <w:sz w:val="24"/>
          <w:szCs w:val="24"/>
          <w:lang w:eastAsia="nl-NL"/>
        </w:rPr>
      </w:pPr>
    </w:p>
    <w:p w14:paraId="1B33D72D" w14:textId="77777777" w:rsidR="00A23686" w:rsidRPr="00B22E23" w:rsidRDefault="00A23686" w:rsidP="00A23686">
      <w:pPr>
        <w:numPr>
          <w:ilvl w:val="0"/>
          <w:numId w:val="29"/>
        </w:numPr>
        <w:overflowPunct w:val="0"/>
        <w:autoSpaceDE w:val="0"/>
        <w:autoSpaceDN w:val="0"/>
        <w:spacing w:after="0" w:line="240" w:lineRule="auto"/>
        <w:ind w:left="330"/>
        <w:jc w:val="both"/>
        <w:rPr>
          <w:rFonts w:ascii="Times New Roman" w:hAnsi="Times New Roman"/>
          <w:sz w:val="24"/>
          <w:szCs w:val="24"/>
          <w:lang w:eastAsia="nl-NL"/>
        </w:rPr>
      </w:pPr>
      <w:proofErr w:type="spellStart"/>
      <w:r w:rsidRPr="00B22E23">
        <w:rPr>
          <w:rFonts w:ascii="Times New Roman" w:hAnsi="Times New Roman"/>
          <w:sz w:val="24"/>
          <w:szCs w:val="24"/>
          <w:lang w:val="fr-BE" w:eastAsia="nl-NL"/>
        </w:rPr>
        <w:t>Resultatenrekening</w:t>
      </w:r>
      <w:proofErr w:type="spellEnd"/>
    </w:p>
    <w:p w14:paraId="2ED2A314" w14:textId="77777777" w:rsidR="00A23686" w:rsidRPr="00B22E23" w:rsidRDefault="00A23686" w:rsidP="00A23686">
      <w:pPr>
        <w:overflowPunct w:val="0"/>
        <w:autoSpaceDE w:val="0"/>
        <w:autoSpaceDN w:val="0"/>
        <w:spacing w:after="0" w:line="240" w:lineRule="auto"/>
        <w:rPr>
          <w:rFonts w:ascii="Times New Roman" w:eastAsia="Calibri" w:hAnsi="Times New Roman"/>
          <w:sz w:val="24"/>
          <w:szCs w:val="24"/>
          <w:lang w:eastAsia="nl-NL"/>
        </w:rPr>
      </w:pPr>
    </w:p>
    <w:tbl>
      <w:tblPr>
        <w:tblW w:w="7772" w:type="dxa"/>
        <w:tblCellMar>
          <w:left w:w="0" w:type="dxa"/>
          <w:right w:w="0" w:type="dxa"/>
        </w:tblCellMar>
        <w:tblLook w:val="04A0" w:firstRow="1" w:lastRow="0" w:firstColumn="1" w:lastColumn="0" w:noHBand="0" w:noVBand="1"/>
      </w:tblPr>
      <w:tblGrid>
        <w:gridCol w:w="5712"/>
        <w:gridCol w:w="2092"/>
      </w:tblGrid>
      <w:tr w:rsidR="00A23686" w:rsidRPr="00B22E23" w14:paraId="07C0DFF2" w14:textId="77777777" w:rsidTr="00F1115D">
        <w:trPr>
          <w:trHeight w:val="300"/>
        </w:trPr>
        <w:tc>
          <w:tcPr>
            <w:tcW w:w="5696" w:type="dxa"/>
            <w:noWrap/>
            <w:vAlign w:val="bottom"/>
            <w:hideMark/>
          </w:tcPr>
          <w:p w14:paraId="61C705EA"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r w:rsidRPr="00B22E23">
              <w:rPr>
                <w:rFonts w:ascii="Times New Roman" w:hAnsi="Times New Roman"/>
                <w:sz w:val="24"/>
                <w:szCs w:val="24"/>
                <w:lang w:eastAsia="nl-NL"/>
              </w:rPr>
              <w:t>Exploitatieresultaat</w:t>
            </w:r>
          </w:p>
        </w:tc>
        <w:tc>
          <w:tcPr>
            <w:tcW w:w="2076" w:type="dxa"/>
            <w:noWrap/>
            <w:vAlign w:val="bottom"/>
            <w:hideMark/>
          </w:tcPr>
          <w:p w14:paraId="2B3ABF12"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sz w:val="24"/>
                <w:szCs w:val="24"/>
                <w:lang w:eastAsia="nl-NL"/>
              </w:rPr>
            </w:pPr>
            <w:r w:rsidRPr="00B22E23">
              <w:rPr>
                <w:rFonts w:ascii="Times New Roman" w:hAnsi="Times New Roman"/>
                <w:sz w:val="24"/>
                <w:szCs w:val="24"/>
                <w:lang w:eastAsia="nl-NL"/>
              </w:rPr>
              <w:t>363.133,00 EUR</w:t>
            </w:r>
          </w:p>
        </w:tc>
      </w:tr>
      <w:tr w:rsidR="00A23686" w:rsidRPr="00B22E23" w14:paraId="698026B9" w14:textId="77777777" w:rsidTr="00F1115D">
        <w:trPr>
          <w:trHeight w:val="300"/>
        </w:trPr>
        <w:tc>
          <w:tcPr>
            <w:tcW w:w="0" w:type="auto"/>
            <w:tcBorders>
              <w:top w:val="nil"/>
              <w:left w:val="nil"/>
              <w:bottom w:val="single" w:sz="8" w:space="0" w:color="auto"/>
              <w:right w:val="nil"/>
            </w:tcBorders>
            <w:noWrap/>
            <w:vAlign w:val="bottom"/>
            <w:hideMark/>
          </w:tcPr>
          <w:p w14:paraId="0D5C088E" w14:textId="77777777" w:rsidR="00A23686" w:rsidRPr="00B22E23" w:rsidRDefault="00A23686" w:rsidP="00F1115D">
            <w:pPr>
              <w:overflowPunct w:val="0"/>
              <w:autoSpaceDE w:val="0"/>
              <w:autoSpaceDN w:val="0"/>
              <w:spacing w:after="0" w:line="240" w:lineRule="auto"/>
              <w:rPr>
                <w:rFonts w:ascii="Times New Roman" w:eastAsia="Calibri" w:hAnsi="Times New Roman"/>
                <w:sz w:val="24"/>
                <w:szCs w:val="24"/>
                <w:lang w:eastAsia="nl-NL"/>
              </w:rPr>
            </w:pPr>
            <w:r w:rsidRPr="00B22E23">
              <w:rPr>
                <w:rFonts w:ascii="Times New Roman" w:hAnsi="Times New Roman"/>
                <w:sz w:val="24"/>
                <w:szCs w:val="24"/>
                <w:lang w:eastAsia="nl-NL"/>
              </w:rPr>
              <w:t>Uitzonderlijk resultaat</w:t>
            </w:r>
          </w:p>
        </w:tc>
        <w:tc>
          <w:tcPr>
            <w:tcW w:w="2076" w:type="dxa"/>
            <w:tcBorders>
              <w:top w:val="nil"/>
              <w:left w:val="nil"/>
              <w:bottom w:val="single" w:sz="8" w:space="0" w:color="auto"/>
              <w:right w:val="nil"/>
            </w:tcBorders>
            <w:noWrap/>
            <w:vAlign w:val="bottom"/>
            <w:hideMark/>
          </w:tcPr>
          <w:p w14:paraId="1EC0E78F"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sz w:val="24"/>
                <w:szCs w:val="24"/>
                <w:lang w:eastAsia="nl-NL"/>
              </w:rPr>
            </w:pPr>
            <w:r w:rsidRPr="00B22E23">
              <w:rPr>
                <w:rFonts w:ascii="Times New Roman" w:hAnsi="Times New Roman"/>
                <w:sz w:val="24"/>
                <w:szCs w:val="24"/>
                <w:lang w:eastAsia="nl-NL"/>
              </w:rPr>
              <w:t>60.456,00 EUR</w:t>
            </w:r>
          </w:p>
        </w:tc>
      </w:tr>
      <w:tr w:rsidR="00A23686" w:rsidRPr="00B22E23" w14:paraId="4EDB98E6" w14:textId="77777777" w:rsidTr="00F1115D">
        <w:trPr>
          <w:trHeight w:val="315"/>
        </w:trPr>
        <w:tc>
          <w:tcPr>
            <w:tcW w:w="0" w:type="auto"/>
            <w:tcBorders>
              <w:top w:val="nil"/>
              <w:left w:val="nil"/>
              <w:bottom w:val="double" w:sz="6" w:space="0" w:color="auto"/>
              <w:right w:val="nil"/>
            </w:tcBorders>
            <w:noWrap/>
            <w:vAlign w:val="bottom"/>
            <w:hideMark/>
          </w:tcPr>
          <w:p w14:paraId="745A75E0" w14:textId="77777777" w:rsidR="00A23686" w:rsidRPr="00B22E23" w:rsidRDefault="00A23686" w:rsidP="00F1115D">
            <w:pPr>
              <w:overflowPunct w:val="0"/>
              <w:autoSpaceDE w:val="0"/>
              <w:autoSpaceDN w:val="0"/>
              <w:spacing w:after="0" w:line="240" w:lineRule="auto"/>
              <w:rPr>
                <w:rFonts w:ascii="Times New Roman" w:eastAsia="Calibri" w:hAnsi="Times New Roman"/>
                <w:b/>
                <w:bCs/>
                <w:sz w:val="24"/>
                <w:szCs w:val="24"/>
                <w:lang w:eastAsia="nl-NL"/>
              </w:rPr>
            </w:pPr>
            <w:r w:rsidRPr="00B22E23">
              <w:rPr>
                <w:rFonts w:ascii="Times New Roman" w:hAnsi="Times New Roman"/>
                <w:b/>
                <w:bCs/>
                <w:sz w:val="24"/>
                <w:szCs w:val="24"/>
                <w:lang w:eastAsia="nl-NL"/>
              </w:rPr>
              <w:t>Resultaat van het dienstjaar</w:t>
            </w:r>
          </w:p>
        </w:tc>
        <w:tc>
          <w:tcPr>
            <w:tcW w:w="2076" w:type="dxa"/>
            <w:tcBorders>
              <w:top w:val="nil"/>
              <w:left w:val="nil"/>
              <w:bottom w:val="double" w:sz="6" w:space="0" w:color="auto"/>
              <w:right w:val="nil"/>
            </w:tcBorders>
            <w:noWrap/>
            <w:vAlign w:val="bottom"/>
            <w:hideMark/>
          </w:tcPr>
          <w:p w14:paraId="4D68F714" w14:textId="77777777" w:rsidR="00A23686" w:rsidRPr="00B22E23" w:rsidRDefault="00A23686" w:rsidP="00F1115D">
            <w:pPr>
              <w:overflowPunct w:val="0"/>
              <w:autoSpaceDE w:val="0"/>
              <w:autoSpaceDN w:val="0"/>
              <w:spacing w:after="0" w:line="240" w:lineRule="auto"/>
              <w:jc w:val="right"/>
              <w:rPr>
                <w:rFonts w:ascii="Times New Roman" w:eastAsia="Calibri" w:hAnsi="Times New Roman"/>
                <w:b/>
                <w:bCs/>
                <w:sz w:val="24"/>
                <w:szCs w:val="24"/>
                <w:lang w:eastAsia="nl-NL"/>
              </w:rPr>
            </w:pPr>
            <w:r w:rsidRPr="00B22E23">
              <w:rPr>
                <w:rFonts w:ascii="Times New Roman" w:hAnsi="Times New Roman"/>
                <w:b/>
                <w:bCs/>
                <w:sz w:val="24"/>
                <w:szCs w:val="24"/>
                <w:lang w:eastAsia="nl-NL"/>
              </w:rPr>
              <w:t>423.589,00 EUR</w:t>
            </w:r>
          </w:p>
        </w:tc>
      </w:tr>
    </w:tbl>
    <w:p w14:paraId="59859934" w14:textId="77777777" w:rsidR="00A23686" w:rsidRPr="00B22E23" w:rsidRDefault="00A23686" w:rsidP="00A23686">
      <w:pPr>
        <w:jc w:val="both"/>
        <w:rPr>
          <w:rFonts w:ascii="Times New Roman" w:hAnsi="Times New Roman"/>
          <w:sz w:val="24"/>
          <w:szCs w:val="24"/>
        </w:rPr>
      </w:pPr>
    </w:p>
    <w:p w14:paraId="75533E13" w14:textId="77777777" w:rsidR="00A23686" w:rsidRPr="00B22E23" w:rsidRDefault="00A23686" w:rsidP="00A23686">
      <w:pPr>
        <w:jc w:val="both"/>
        <w:rPr>
          <w:rFonts w:ascii="Times New Roman" w:hAnsi="Times New Roman"/>
          <w:b/>
          <w:sz w:val="24"/>
          <w:szCs w:val="24"/>
        </w:rPr>
      </w:pPr>
      <w:r w:rsidRPr="00B22E23">
        <w:rPr>
          <w:rFonts w:ascii="Times New Roman" w:hAnsi="Times New Roman"/>
          <w:sz w:val="24"/>
          <w:szCs w:val="24"/>
        </w:rPr>
        <w:t>Art 3 : Na de gebruikelijke afkondiging wordt dit besluit en de daarbij horende begrotingsrekening, balans en resultatenrekening verzonden aan de provinciegouverneur.</w:t>
      </w:r>
    </w:p>
    <w:p w14:paraId="2BEA97E8" w14:textId="7E7AF426" w:rsidR="00552A7D" w:rsidRPr="00552A7D" w:rsidRDefault="00552A7D" w:rsidP="00552A7D">
      <w:pPr>
        <w:tabs>
          <w:tab w:val="left" w:pos="142"/>
          <w:tab w:val="left" w:pos="1134"/>
        </w:tabs>
        <w:rPr>
          <w:rFonts w:ascii="Times New Roman" w:hAnsi="Times New Roman"/>
          <w:b/>
          <w:bCs/>
          <w:sz w:val="24"/>
          <w:szCs w:val="24"/>
        </w:rPr>
      </w:pPr>
      <w:r w:rsidRPr="00552A7D">
        <w:rPr>
          <w:rFonts w:ascii="Times New Roman" w:hAnsi="Times New Roman"/>
          <w:b/>
          <w:bCs/>
          <w:sz w:val="24"/>
          <w:szCs w:val="24"/>
        </w:rPr>
        <w:t xml:space="preserve">5)Patrimonium – Verkoop politiegebouw </w:t>
      </w:r>
      <w:proofErr w:type="spellStart"/>
      <w:r w:rsidRPr="00552A7D">
        <w:rPr>
          <w:rFonts w:ascii="Times New Roman" w:hAnsi="Times New Roman"/>
          <w:b/>
          <w:bCs/>
          <w:sz w:val="24"/>
          <w:szCs w:val="24"/>
        </w:rPr>
        <w:t>Herentalsebaan</w:t>
      </w:r>
      <w:proofErr w:type="spellEnd"/>
      <w:r w:rsidRPr="00552A7D">
        <w:rPr>
          <w:rFonts w:ascii="Times New Roman" w:hAnsi="Times New Roman"/>
          <w:b/>
          <w:bCs/>
          <w:sz w:val="24"/>
          <w:szCs w:val="24"/>
        </w:rPr>
        <w:t xml:space="preserve"> 587 te Wommelgem - Stemming</w:t>
      </w:r>
    </w:p>
    <w:p w14:paraId="6B5969EF" w14:textId="5F09099E" w:rsidR="00552A7D" w:rsidRPr="00414FB8" w:rsidRDefault="00414FB8" w:rsidP="000411A3">
      <w:pPr>
        <w:tabs>
          <w:tab w:val="left" w:pos="1485"/>
        </w:tabs>
        <w:spacing w:line="252" w:lineRule="auto"/>
        <w:jc w:val="both"/>
        <w:rPr>
          <w:rFonts w:ascii="Times New Roman" w:hAnsi="Times New Roman"/>
          <w:bCs/>
          <w:sz w:val="24"/>
          <w:szCs w:val="24"/>
          <w:u w:val="single"/>
        </w:rPr>
      </w:pPr>
      <w:r w:rsidRPr="00414FB8">
        <w:rPr>
          <w:rFonts w:ascii="Times New Roman" w:hAnsi="Times New Roman"/>
          <w:bCs/>
          <w:sz w:val="24"/>
          <w:szCs w:val="24"/>
          <w:u w:val="single"/>
        </w:rPr>
        <w:t>Voorgeschiedenis</w:t>
      </w:r>
    </w:p>
    <w:p w14:paraId="0317F39B" w14:textId="206F13BF" w:rsidR="0055405A" w:rsidRDefault="0055405A" w:rsidP="000411A3">
      <w:pPr>
        <w:tabs>
          <w:tab w:val="left" w:pos="1485"/>
        </w:tabs>
        <w:spacing w:line="252" w:lineRule="auto"/>
        <w:jc w:val="both"/>
        <w:rPr>
          <w:rFonts w:ascii="Times New Roman" w:hAnsi="Times New Roman"/>
          <w:bCs/>
          <w:sz w:val="24"/>
          <w:szCs w:val="24"/>
        </w:rPr>
      </w:pPr>
      <w:r>
        <w:rPr>
          <w:rFonts w:ascii="Times New Roman" w:hAnsi="Times New Roman"/>
          <w:bCs/>
          <w:sz w:val="24"/>
          <w:szCs w:val="24"/>
        </w:rPr>
        <w:t xml:space="preserve">Raadsbesluit van  </w:t>
      </w:r>
      <w:r w:rsidR="004C2089">
        <w:rPr>
          <w:rFonts w:ascii="Times New Roman" w:hAnsi="Times New Roman"/>
          <w:bCs/>
          <w:sz w:val="24"/>
          <w:szCs w:val="24"/>
        </w:rPr>
        <w:t>27 maart 2002</w:t>
      </w:r>
      <w:r>
        <w:rPr>
          <w:rFonts w:ascii="Times New Roman" w:hAnsi="Times New Roman"/>
          <w:bCs/>
          <w:sz w:val="24"/>
          <w:szCs w:val="24"/>
        </w:rPr>
        <w:t xml:space="preserve"> waarbij het gebouw door de polit</w:t>
      </w:r>
      <w:r w:rsidR="002160F4">
        <w:rPr>
          <w:rFonts w:ascii="Times New Roman" w:hAnsi="Times New Roman"/>
          <w:bCs/>
          <w:sz w:val="24"/>
          <w:szCs w:val="24"/>
        </w:rPr>
        <w:t>i</w:t>
      </w:r>
      <w:r>
        <w:rPr>
          <w:rFonts w:ascii="Times New Roman" w:hAnsi="Times New Roman"/>
          <w:bCs/>
          <w:sz w:val="24"/>
          <w:szCs w:val="24"/>
        </w:rPr>
        <w:t>ezone MINOIS werd gehuurd van de gemeente Wommelgem</w:t>
      </w:r>
    </w:p>
    <w:p w14:paraId="46C80226" w14:textId="42C028FC" w:rsidR="00701C58" w:rsidRDefault="00701C58" w:rsidP="000411A3">
      <w:pPr>
        <w:tabs>
          <w:tab w:val="left" w:pos="1485"/>
        </w:tabs>
        <w:spacing w:line="252" w:lineRule="auto"/>
        <w:jc w:val="both"/>
        <w:rPr>
          <w:rFonts w:ascii="Times New Roman" w:hAnsi="Times New Roman"/>
          <w:bCs/>
          <w:sz w:val="24"/>
          <w:szCs w:val="24"/>
        </w:rPr>
      </w:pPr>
      <w:r>
        <w:rPr>
          <w:rFonts w:ascii="Times New Roman" w:hAnsi="Times New Roman"/>
          <w:bCs/>
          <w:sz w:val="24"/>
          <w:szCs w:val="24"/>
        </w:rPr>
        <w:t xml:space="preserve">Raadsbesluit van </w:t>
      </w:r>
      <w:r w:rsidR="00D343A2">
        <w:rPr>
          <w:rFonts w:ascii="Times New Roman" w:hAnsi="Times New Roman"/>
          <w:bCs/>
          <w:sz w:val="24"/>
          <w:szCs w:val="24"/>
        </w:rPr>
        <w:t>24 september 2003</w:t>
      </w:r>
      <w:r>
        <w:rPr>
          <w:rFonts w:ascii="Times New Roman" w:hAnsi="Times New Roman"/>
          <w:bCs/>
          <w:sz w:val="24"/>
          <w:szCs w:val="24"/>
        </w:rPr>
        <w:t xml:space="preserve"> waarbij </w:t>
      </w:r>
      <w:r w:rsidR="00D343A2">
        <w:rPr>
          <w:rFonts w:ascii="Times New Roman" w:hAnsi="Times New Roman"/>
          <w:bCs/>
          <w:sz w:val="24"/>
          <w:szCs w:val="24"/>
        </w:rPr>
        <w:t xml:space="preserve">beslist werd </w:t>
      </w:r>
      <w:r>
        <w:rPr>
          <w:rFonts w:ascii="Times New Roman" w:hAnsi="Times New Roman"/>
          <w:bCs/>
          <w:sz w:val="24"/>
          <w:szCs w:val="24"/>
        </w:rPr>
        <w:t xml:space="preserve">het gebouw door de politiezone MINOS </w:t>
      </w:r>
      <w:r w:rsidR="00D343A2">
        <w:rPr>
          <w:rFonts w:ascii="Times New Roman" w:hAnsi="Times New Roman"/>
          <w:bCs/>
          <w:sz w:val="24"/>
          <w:szCs w:val="24"/>
        </w:rPr>
        <w:t>aan te kopen, mits de prijs van 745.923,00€</w:t>
      </w:r>
      <w:r>
        <w:rPr>
          <w:rFonts w:ascii="Times New Roman" w:hAnsi="Times New Roman"/>
          <w:bCs/>
          <w:sz w:val="24"/>
          <w:szCs w:val="24"/>
        </w:rPr>
        <w:t xml:space="preserve">. </w:t>
      </w:r>
    </w:p>
    <w:p w14:paraId="619197E3" w14:textId="2A65C8B5" w:rsidR="00C70B9B" w:rsidRDefault="00C70B9B" w:rsidP="00C70B9B">
      <w:pPr>
        <w:tabs>
          <w:tab w:val="left" w:pos="1485"/>
        </w:tabs>
        <w:spacing w:line="252" w:lineRule="auto"/>
        <w:jc w:val="both"/>
        <w:rPr>
          <w:rFonts w:ascii="Times New Roman" w:hAnsi="Times New Roman"/>
          <w:bCs/>
          <w:sz w:val="24"/>
          <w:szCs w:val="24"/>
        </w:rPr>
      </w:pPr>
      <w:r>
        <w:rPr>
          <w:rFonts w:ascii="Times New Roman" w:hAnsi="Times New Roman"/>
          <w:bCs/>
          <w:sz w:val="24"/>
          <w:szCs w:val="24"/>
        </w:rPr>
        <w:t>Raadsbesluit van 03 juni 2004 waarbij goedkeuring gehecht werd aan de ontwerp akte van verkoop.</w:t>
      </w:r>
    </w:p>
    <w:p w14:paraId="3FEA253E" w14:textId="60267BF9" w:rsidR="00922252" w:rsidRPr="00032055" w:rsidRDefault="00F1731E" w:rsidP="000411A3">
      <w:pPr>
        <w:tabs>
          <w:tab w:val="left" w:pos="1485"/>
        </w:tabs>
        <w:spacing w:line="252" w:lineRule="auto"/>
        <w:jc w:val="both"/>
        <w:rPr>
          <w:rFonts w:ascii="Times New Roman" w:hAnsi="Times New Roman"/>
          <w:bCs/>
          <w:sz w:val="24"/>
          <w:szCs w:val="24"/>
          <w:u w:val="single"/>
        </w:rPr>
      </w:pPr>
      <w:r w:rsidRPr="00032055">
        <w:rPr>
          <w:rFonts w:ascii="Times New Roman" w:hAnsi="Times New Roman"/>
          <w:bCs/>
          <w:sz w:val="24"/>
          <w:szCs w:val="24"/>
          <w:u w:val="single"/>
        </w:rPr>
        <w:t>Feiten en context</w:t>
      </w:r>
    </w:p>
    <w:p w14:paraId="7456DCC1" w14:textId="77777777" w:rsidR="00912458" w:rsidRPr="00414FB8" w:rsidRDefault="00912458" w:rsidP="00912458">
      <w:pPr>
        <w:tabs>
          <w:tab w:val="left" w:pos="1485"/>
        </w:tabs>
        <w:spacing w:line="252" w:lineRule="auto"/>
        <w:jc w:val="both"/>
        <w:rPr>
          <w:rFonts w:ascii="Times New Roman" w:hAnsi="Times New Roman"/>
          <w:bCs/>
          <w:sz w:val="24"/>
          <w:szCs w:val="24"/>
        </w:rPr>
      </w:pPr>
      <w:r w:rsidRPr="00414FB8">
        <w:rPr>
          <w:rFonts w:ascii="Times New Roman" w:hAnsi="Times New Roman"/>
          <w:bCs/>
          <w:sz w:val="24"/>
          <w:szCs w:val="24"/>
        </w:rPr>
        <w:t>De politiezone MINOS heeft vol</w:t>
      </w:r>
      <w:r>
        <w:rPr>
          <w:rFonts w:ascii="Times New Roman" w:hAnsi="Times New Roman"/>
          <w:bCs/>
          <w:sz w:val="24"/>
          <w:szCs w:val="24"/>
        </w:rPr>
        <w:t>g</w:t>
      </w:r>
      <w:r w:rsidRPr="00414FB8">
        <w:rPr>
          <w:rFonts w:ascii="Times New Roman" w:hAnsi="Times New Roman"/>
          <w:bCs/>
          <w:sz w:val="24"/>
          <w:szCs w:val="24"/>
        </w:rPr>
        <w:t xml:space="preserve">end onroerend goed in eigendom : </w:t>
      </w:r>
    </w:p>
    <w:p w14:paraId="435FBE2A" w14:textId="77777777" w:rsidR="00912458" w:rsidRPr="00414FB8" w:rsidRDefault="00912458" w:rsidP="00912458">
      <w:pPr>
        <w:tabs>
          <w:tab w:val="left" w:pos="1485"/>
        </w:tabs>
        <w:spacing w:line="252" w:lineRule="auto"/>
        <w:jc w:val="both"/>
        <w:rPr>
          <w:rFonts w:ascii="Times New Roman" w:hAnsi="Times New Roman"/>
          <w:bCs/>
          <w:sz w:val="24"/>
          <w:szCs w:val="24"/>
        </w:rPr>
      </w:pPr>
      <w:r w:rsidRPr="00414FB8">
        <w:rPr>
          <w:rFonts w:ascii="Times New Roman" w:hAnsi="Times New Roman"/>
          <w:bCs/>
          <w:sz w:val="24"/>
          <w:szCs w:val="24"/>
        </w:rPr>
        <w:t>Kadastrale gegevens</w:t>
      </w:r>
      <w:r>
        <w:rPr>
          <w:rFonts w:ascii="Times New Roman" w:hAnsi="Times New Roman"/>
          <w:bCs/>
          <w:sz w:val="24"/>
          <w:szCs w:val="24"/>
        </w:rPr>
        <w:tab/>
      </w:r>
      <w:r>
        <w:rPr>
          <w:rFonts w:ascii="Times New Roman" w:hAnsi="Times New Roman"/>
          <w:bCs/>
          <w:sz w:val="24"/>
          <w:szCs w:val="24"/>
        </w:rPr>
        <w:tab/>
        <w:t>Oppervlakte</w:t>
      </w:r>
      <w:r>
        <w:rPr>
          <w:rFonts w:ascii="Times New Roman" w:hAnsi="Times New Roman"/>
          <w:bCs/>
          <w:sz w:val="24"/>
          <w:szCs w:val="24"/>
        </w:rPr>
        <w:tab/>
      </w:r>
      <w:r>
        <w:rPr>
          <w:rFonts w:ascii="Times New Roman" w:hAnsi="Times New Roman"/>
          <w:bCs/>
          <w:sz w:val="24"/>
          <w:szCs w:val="24"/>
        </w:rPr>
        <w:tab/>
        <w:t xml:space="preserve">  Beschrijving</w:t>
      </w:r>
      <w:r>
        <w:rPr>
          <w:rFonts w:ascii="Times New Roman" w:hAnsi="Times New Roman"/>
          <w:bCs/>
          <w:sz w:val="24"/>
          <w:szCs w:val="24"/>
        </w:rPr>
        <w:tab/>
      </w:r>
      <w:r>
        <w:rPr>
          <w:rFonts w:ascii="Times New Roman" w:hAnsi="Times New Roman"/>
          <w:bCs/>
          <w:sz w:val="24"/>
          <w:szCs w:val="24"/>
        </w:rPr>
        <w:tab/>
        <w:t>Aard</w:t>
      </w:r>
    </w:p>
    <w:p w14:paraId="4B0F3A62" w14:textId="77777777" w:rsidR="00912458" w:rsidRPr="00414FB8" w:rsidRDefault="00912458" w:rsidP="00912458">
      <w:pPr>
        <w:tabs>
          <w:tab w:val="left" w:pos="1485"/>
        </w:tabs>
        <w:spacing w:line="252" w:lineRule="auto"/>
        <w:jc w:val="both"/>
        <w:rPr>
          <w:rFonts w:ascii="Times New Roman" w:hAnsi="Times New Roman"/>
          <w:bCs/>
          <w:sz w:val="24"/>
          <w:szCs w:val="24"/>
        </w:rPr>
      </w:pPr>
      <w:r w:rsidRPr="00414FB8">
        <w:rPr>
          <w:rFonts w:ascii="Times New Roman" w:hAnsi="Times New Roman"/>
          <w:bCs/>
          <w:sz w:val="24"/>
          <w:szCs w:val="24"/>
        </w:rPr>
        <w:t>1</w:t>
      </w:r>
      <w:r w:rsidRPr="00414FB8">
        <w:rPr>
          <w:rFonts w:ascii="Times New Roman" w:hAnsi="Times New Roman"/>
          <w:bCs/>
          <w:sz w:val="24"/>
          <w:szCs w:val="24"/>
          <w:vertAlign w:val="superscript"/>
        </w:rPr>
        <w:t>e</w:t>
      </w:r>
      <w:r w:rsidRPr="00414FB8">
        <w:rPr>
          <w:rFonts w:ascii="Times New Roman" w:hAnsi="Times New Roman"/>
          <w:bCs/>
          <w:sz w:val="24"/>
          <w:szCs w:val="24"/>
        </w:rPr>
        <w:t xml:space="preserve"> </w:t>
      </w:r>
      <w:proofErr w:type="spellStart"/>
      <w:r w:rsidRPr="00414FB8">
        <w:rPr>
          <w:rFonts w:ascii="Times New Roman" w:hAnsi="Times New Roman"/>
          <w:bCs/>
          <w:sz w:val="24"/>
          <w:szCs w:val="24"/>
        </w:rPr>
        <w:t>afd.,sectie</w:t>
      </w:r>
      <w:proofErr w:type="spellEnd"/>
      <w:r w:rsidRPr="00414FB8">
        <w:rPr>
          <w:rFonts w:ascii="Times New Roman" w:hAnsi="Times New Roman"/>
          <w:bCs/>
          <w:sz w:val="24"/>
          <w:szCs w:val="24"/>
        </w:rPr>
        <w:t xml:space="preserve"> D, </w:t>
      </w:r>
      <w:proofErr w:type="spellStart"/>
      <w:r w:rsidRPr="00414FB8">
        <w:rPr>
          <w:rFonts w:ascii="Times New Roman" w:hAnsi="Times New Roman"/>
          <w:bCs/>
          <w:sz w:val="24"/>
          <w:szCs w:val="24"/>
        </w:rPr>
        <w:t>nrs</w:t>
      </w:r>
      <w:proofErr w:type="spellEnd"/>
      <w:r w:rsidRPr="00414FB8">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t xml:space="preserve">  2.364m2</w:t>
      </w:r>
      <w:r>
        <w:rPr>
          <w:rFonts w:ascii="Times New Roman" w:hAnsi="Times New Roman"/>
          <w:bCs/>
          <w:sz w:val="24"/>
          <w:szCs w:val="24"/>
        </w:rPr>
        <w:tab/>
      </w:r>
      <w:r>
        <w:rPr>
          <w:rFonts w:ascii="Times New Roman" w:hAnsi="Times New Roman"/>
          <w:bCs/>
          <w:sz w:val="24"/>
          <w:szCs w:val="24"/>
        </w:rPr>
        <w:tab/>
        <w:t xml:space="preserve">  Gewezen </w:t>
      </w:r>
      <w:r>
        <w:rPr>
          <w:rFonts w:ascii="Times New Roman" w:hAnsi="Times New Roman"/>
          <w:bCs/>
          <w:sz w:val="24"/>
          <w:szCs w:val="24"/>
        </w:rPr>
        <w:tab/>
      </w:r>
      <w:r>
        <w:rPr>
          <w:rFonts w:ascii="Times New Roman" w:hAnsi="Times New Roman"/>
          <w:bCs/>
          <w:sz w:val="24"/>
          <w:szCs w:val="24"/>
        </w:rPr>
        <w:tab/>
        <w:t>Woonzone</w:t>
      </w:r>
    </w:p>
    <w:p w14:paraId="223F9560" w14:textId="77777777" w:rsidR="00912458" w:rsidRPr="00414FB8" w:rsidRDefault="00912458" w:rsidP="00912458">
      <w:pPr>
        <w:tabs>
          <w:tab w:val="left" w:pos="1485"/>
          <w:tab w:val="left" w:pos="4995"/>
        </w:tabs>
        <w:spacing w:line="252" w:lineRule="auto"/>
        <w:jc w:val="both"/>
        <w:rPr>
          <w:rFonts w:ascii="Times New Roman" w:hAnsi="Times New Roman"/>
          <w:bCs/>
          <w:sz w:val="24"/>
          <w:szCs w:val="24"/>
        </w:rPr>
      </w:pPr>
      <w:r w:rsidRPr="00414FB8">
        <w:rPr>
          <w:rFonts w:ascii="Times New Roman" w:hAnsi="Times New Roman"/>
          <w:bCs/>
          <w:sz w:val="24"/>
          <w:szCs w:val="24"/>
        </w:rPr>
        <w:lastRenderedPageBreak/>
        <w:t xml:space="preserve">99/P/4 en </w:t>
      </w:r>
      <w:r>
        <w:rPr>
          <w:rFonts w:ascii="Times New Roman" w:hAnsi="Times New Roman"/>
          <w:bCs/>
          <w:sz w:val="24"/>
          <w:szCs w:val="24"/>
        </w:rPr>
        <w:t>99/R/4                   ca.1.000m2 bebouwd</w:t>
      </w:r>
      <w:r>
        <w:rPr>
          <w:rFonts w:ascii="Times New Roman" w:hAnsi="Times New Roman"/>
          <w:bCs/>
          <w:sz w:val="24"/>
          <w:szCs w:val="24"/>
        </w:rPr>
        <w:tab/>
        <w:t xml:space="preserve">  politiegebouw</w:t>
      </w:r>
    </w:p>
    <w:p w14:paraId="7C523A32" w14:textId="77777777" w:rsidR="00912458" w:rsidRPr="004039A3" w:rsidRDefault="00912458" w:rsidP="00912458">
      <w:pPr>
        <w:tabs>
          <w:tab w:val="left" w:pos="1485"/>
        </w:tabs>
        <w:spacing w:line="252" w:lineRule="auto"/>
        <w:jc w:val="both"/>
        <w:rPr>
          <w:rFonts w:ascii="Times New Roman" w:hAnsi="Times New Roman"/>
          <w:bCs/>
          <w:sz w:val="24"/>
          <w:szCs w:val="24"/>
        </w:rPr>
      </w:pPr>
      <w:r w:rsidRPr="004039A3">
        <w:rPr>
          <w:rFonts w:ascii="Times New Roman" w:hAnsi="Times New Roman"/>
          <w:bCs/>
          <w:sz w:val="24"/>
          <w:szCs w:val="24"/>
        </w:rPr>
        <w:t>K.I  : 23.719€</w:t>
      </w:r>
    </w:p>
    <w:p w14:paraId="2B6AB0B1" w14:textId="6F58194B" w:rsidR="00F1731E" w:rsidRDefault="00F1731E" w:rsidP="000411A3">
      <w:pPr>
        <w:tabs>
          <w:tab w:val="left" w:pos="1485"/>
        </w:tabs>
        <w:spacing w:line="252" w:lineRule="auto"/>
        <w:jc w:val="both"/>
        <w:rPr>
          <w:rFonts w:ascii="Times New Roman" w:hAnsi="Times New Roman"/>
          <w:bCs/>
          <w:sz w:val="24"/>
          <w:szCs w:val="24"/>
        </w:rPr>
      </w:pPr>
      <w:r w:rsidRPr="00032055">
        <w:rPr>
          <w:rFonts w:ascii="Times New Roman" w:hAnsi="Times New Roman"/>
          <w:bCs/>
          <w:sz w:val="24"/>
          <w:szCs w:val="24"/>
        </w:rPr>
        <w:t xml:space="preserve">Het gebouw staat op dit ogenblik leeg en is dus niet meer in gebruik. De personeelsleden zone MINOS hebben inmiddels </w:t>
      </w:r>
      <w:r w:rsidR="00032055">
        <w:rPr>
          <w:rFonts w:ascii="Times New Roman" w:hAnsi="Times New Roman"/>
          <w:bCs/>
          <w:sz w:val="24"/>
          <w:szCs w:val="24"/>
        </w:rPr>
        <w:t>h</w:t>
      </w:r>
      <w:r w:rsidRPr="00032055">
        <w:rPr>
          <w:rFonts w:ascii="Times New Roman" w:hAnsi="Times New Roman"/>
          <w:bCs/>
          <w:sz w:val="24"/>
          <w:szCs w:val="24"/>
        </w:rPr>
        <w:t xml:space="preserve">un intrek genomen in het gloednieuwe politiekantoor aan de Drabstraat te Mortsel.  </w:t>
      </w:r>
    </w:p>
    <w:p w14:paraId="27D75937" w14:textId="60FBDA00" w:rsidR="00B706ED" w:rsidRPr="00032055" w:rsidRDefault="00B706ED" w:rsidP="00B706ED">
      <w:pPr>
        <w:tabs>
          <w:tab w:val="left" w:pos="1485"/>
        </w:tabs>
        <w:spacing w:line="252" w:lineRule="auto"/>
        <w:jc w:val="both"/>
        <w:rPr>
          <w:rFonts w:ascii="Times New Roman" w:hAnsi="Times New Roman"/>
          <w:bCs/>
          <w:sz w:val="24"/>
          <w:szCs w:val="24"/>
        </w:rPr>
      </w:pPr>
      <w:r w:rsidRPr="00032055">
        <w:rPr>
          <w:rFonts w:ascii="Times New Roman" w:hAnsi="Times New Roman"/>
          <w:bCs/>
          <w:sz w:val="24"/>
          <w:szCs w:val="24"/>
        </w:rPr>
        <w:t xml:space="preserve">Er werd een schattingsverslag aangevraagd bij de intercommunale </w:t>
      </w:r>
      <w:proofErr w:type="spellStart"/>
      <w:r w:rsidRPr="00032055">
        <w:rPr>
          <w:rFonts w:ascii="Times New Roman" w:hAnsi="Times New Roman"/>
          <w:bCs/>
          <w:sz w:val="24"/>
          <w:szCs w:val="24"/>
        </w:rPr>
        <w:t>Igean</w:t>
      </w:r>
      <w:proofErr w:type="spellEnd"/>
      <w:r w:rsidRPr="00032055">
        <w:rPr>
          <w:rFonts w:ascii="Times New Roman" w:hAnsi="Times New Roman"/>
          <w:bCs/>
          <w:sz w:val="24"/>
          <w:szCs w:val="24"/>
        </w:rPr>
        <w:t>. Het schattingsverslag  werd opge</w:t>
      </w:r>
      <w:r w:rsidR="00E00A71">
        <w:rPr>
          <w:rFonts w:ascii="Times New Roman" w:hAnsi="Times New Roman"/>
          <w:bCs/>
          <w:sz w:val="24"/>
          <w:szCs w:val="24"/>
        </w:rPr>
        <w:t>maakt</w:t>
      </w:r>
      <w:r w:rsidRPr="00032055">
        <w:rPr>
          <w:rFonts w:ascii="Times New Roman" w:hAnsi="Times New Roman"/>
          <w:bCs/>
          <w:sz w:val="24"/>
          <w:szCs w:val="24"/>
        </w:rPr>
        <w:t xml:space="preserve"> </w:t>
      </w:r>
      <w:r w:rsidR="00E00A71">
        <w:rPr>
          <w:rFonts w:ascii="Times New Roman" w:hAnsi="Times New Roman"/>
          <w:bCs/>
          <w:sz w:val="24"/>
          <w:szCs w:val="24"/>
        </w:rPr>
        <w:t xml:space="preserve">op 10 juli 2020 </w:t>
      </w:r>
      <w:r w:rsidRPr="00032055">
        <w:rPr>
          <w:rFonts w:ascii="Times New Roman" w:hAnsi="Times New Roman"/>
          <w:bCs/>
          <w:sz w:val="24"/>
          <w:szCs w:val="24"/>
        </w:rPr>
        <w:t>door beëdigd landmeter Erik Ceulemans uit Mortsel.</w:t>
      </w:r>
      <w:r w:rsidR="00E00A71">
        <w:rPr>
          <w:rFonts w:ascii="Times New Roman" w:hAnsi="Times New Roman"/>
          <w:bCs/>
          <w:sz w:val="24"/>
          <w:szCs w:val="24"/>
        </w:rPr>
        <w:t xml:space="preserve"> </w:t>
      </w:r>
    </w:p>
    <w:p w14:paraId="50040102" w14:textId="7F76DAC6" w:rsidR="00032055" w:rsidRPr="00032055" w:rsidRDefault="00032055" w:rsidP="000411A3">
      <w:pPr>
        <w:tabs>
          <w:tab w:val="left" w:pos="1485"/>
        </w:tabs>
        <w:spacing w:line="252" w:lineRule="auto"/>
        <w:jc w:val="both"/>
        <w:rPr>
          <w:rFonts w:ascii="Times New Roman" w:hAnsi="Times New Roman"/>
          <w:bCs/>
          <w:sz w:val="24"/>
          <w:szCs w:val="24"/>
          <w:u w:val="single"/>
        </w:rPr>
      </w:pPr>
      <w:r w:rsidRPr="00032055">
        <w:rPr>
          <w:rFonts w:ascii="Times New Roman" w:hAnsi="Times New Roman"/>
          <w:bCs/>
          <w:sz w:val="24"/>
          <w:szCs w:val="24"/>
          <w:u w:val="single"/>
        </w:rPr>
        <w:t xml:space="preserve">Advies </w:t>
      </w:r>
    </w:p>
    <w:p w14:paraId="60783B8B" w14:textId="687A6E87" w:rsidR="00922252" w:rsidRPr="00032055" w:rsidRDefault="00032055" w:rsidP="000411A3">
      <w:pPr>
        <w:tabs>
          <w:tab w:val="left" w:pos="1485"/>
        </w:tabs>
        <w:spacing w:line="252" w:lineRule="auto"/>
        <w:jc w:val="both"/>
        <w:rPr>
          <w:rFonts w:ascii="Times New Roman" w:hAnsi="Times New Roman"/>
          <w:bCs/>
          <w:sz w:val="24"/>
          <w:szCs w:val="24"/>
        </w:rPr>
      </w:pPr>
      <w:r w:rsidRPr="00032055">
        <w:rPr>
          <w:rFonts w:ascii="Times New Roman" w:hAnsi="Times New Roman"/>
          <w:bCs/>
          <w:sz w:val="24"/>
          <w:szCs w:val="24"/>
        </w:rPr>
        <w:t xml:space="preserve">Over te gaan tot de verkoop van het oud politiekantoor aan de </w:t>
      </w:r>
      <w:proofErr w:type="spellStart"/>
      <w:r w:rsidRPr="00032055">
        <w:rPr>
          <w:rFonts w:ascii="Times New Roman" w:hAnsi="Times New Roman"/>
          <w:bCs/>
          <w:sz w:val="24"/>
          <w:szCs w:val="24"/>
        </w:rPr>
        <w:t>Herentalsebaan</w:t>
      </w:r>
      <w:proofErr w:type="spellEnd"/>
      <w:r w:rsidRPr="00032055">
        <w:rPr>
          <w:rFonts w:ascii="Times New Roman" w:hAnsi="Times New Roman"/>
          <w:bCs/>
          <w:sz w:val="24"/>
          <w:szCs w:val="24"/>
        </w:rPr>
        <w:t xml:space="preserve"> 587 te Wommelgem</w:t>
      </w:r>
    </w:p>
    <w:p w14:paraId="04274340" w14:textId="60731D4A" w:rsidR="004B4395" w:rsidRDefault="004B4395" w:rsidP="000411A3">
      <w:pPr>
        <w:tabs>
          <w:tab w:val="left" w:pos="1485"/>
        </w:tabs>
        <w:spacing w:line="252" w:lineRule="auto"/>
        <w:jc w:val="both"/>
        <w:rPr>
          <w:rFonts w:ascii="Times New Roman" w:hAnsi="Times New Roman"/>
          <w:bCs/>
          <w:sz w:val="24"/>
          <w:szCs w:val="24"/>
        </w:rPr>
      </w:pPr>
      <w:r w:rsidRPr="004B4395">
        <w:rPr>
          <w:rFonts w:ascii="Times New Roman" w:hAnsi="Times New Roman"/>
          <w:bCs/>
          <w:sz w:val="24"/>
          <w:szCs w:val="24"/>
          <w:u w:val="single"/>
        </w:rPr>
        <w:t>Juridische grond</w:t>
      </w:r>
      <w:r>
        <w:rPr>
          <w:rFonts w:ascii="Times New Roman" w:hAnsi="Times New Roman"/>
          <w:bCs/>
          <w:sz w:val="24"/>
          <w:szCs w:val="24"/>
        </w:rPr>
        <w:t xml:space="preserve"> : </w:t>
      </w:r>
    </w:p>
    <w:p w14:paraId="7FB5D526" w14:textId="2261A9FF" w:rsidR="004B4395" w:rsidRDefault="004B4395" w:rsidP="000411A3">
      <w:pPr>
        <w:tabs>
          <w:tab w:val="left" w:pos="1485"/>
        </w:tabs>
        <w:spacing w:line="252" w:lineRule="auto"/>
        <w:jc w:val="both"/>
        <w:rPr>
          <w:rFonts w:ascii="Times New Roman" w:hAnsi="Times New Roman"/>
          <w:bCs/>
          <w:sz w:val="24"/>
          <w:szCs w:val="24"/>
        </w:rPr>
      </w:pPr>
      <w:r>
        <w:rPr>
          <w:rFonts w:ascii="Times New Roman" w:hAnsi="Times New Roman"/>
          <w:bCs/>
          <w:sz w:val="24"/>
          <w:szCs w:val="24"/>
        </w:rPr>
        <w:t>Artikel 11 van de wet op de geïntegreerde politie van 07 december 1998.</w:t>
      </w:r>
    </w:p>
    <w:p w14:paraId="01E20716" w14:textId="25E64F55" w:rsidR="00922252" w:rsidRPr="00530944" w:rsidRDefault="00530944" w:rsidP="000411A3">
      <w:pPr>
        <w:tabs>
          <w:tab w:val="left" w:pos="1485"/>
        </w:tabs>
        <w:spacing w:line="252" w:lineRule="auto"/>
        <w:jc w:val="both"/>
        <w:rPr>
          <w:rFonts w:ascii="Times New Roman" w:hAnsi="Times New Roman"/>
          <w:bCs/>
          <w:sz w:val="24"/>
          <w:szCs w:val="24"/>
        </w:rPr>
      </w:pPr>
      <w:r w:rsidRPr="00530944">
        <w:rPr>
          <w:rFonts w:ascii="Times New Roman" w:hAnsi="Times New Roman"/>
          <w:bCs/>
          <w:sz w:val="24"/>
          <w:szCs w:val="24"/>
        </w:rPr>
        <w:t xml:space="preserve">Besluit : </w:t>
      </w:r>
      <w:r w:rsidR="00746B26">
        <w:rPr>
          <w:rFonts w:ascii="Times New Roman" w:hAnsi="Times New Roman"/>
          <w:bCs/>
          <w:sz w:val="24"/>
          <w:szCs w:val="24"/>
        </w:rPr>
        <w:t>Eenparig</w:t>
      </w:r>
    </w:p>
    <w:p w14:paraId="616F38FF" w14:textId="790033C6" w:rsidR="00032055" w:rsidRDefault="00530944" w:rsidP="000411A3">
      <w:pPr>
        <w:tabs>
          <w:tab w:val="left" w:pos="1485"/>
        </w:tabs>
        <w:spacing w:line="252" w:lineRule="auto"/>
        <w:jc w:val="both"/>
        <w:rPr>
          <w:rFonts w:ascii="Times New Roman" w:hAnsi="Times New Roman"/>
          <w:bCs/>
          <w:sz w:val="24"/>
          <w:szCs w:val="24"/>
        </w:rPr>
      </w:pPr>
      <w:r w:rsidRPr="00530944">
        <w:rPr>
          <w:rFonts w:ascii="Times New Roman" w:hAnsi="Times New Roman"/>
          <w:bCs/>
          <w:sz w:val="24"/>
          <w:szCs w:val="24"/>
        </w:rPr>
        <w:t>Art 1</w:t>
      </w:r>
      <w:r>
        <w:rPr>
          <w:rFonts w:ascii="Times New Roman" w:hAnsi="Times New Roman"/>
          <w:bCs/>
          <w:sz w:val="24"/>
          <w:szCs w:val="24"/>
        </w:rPr>
        <w:t xml:space="preserve"> : De politieraad neemt kennis van het schattingsverslag in bijlage en wenst over te gaan tot de effectieve verkoop van het onroerend goed, gelegen aan de </w:t>
      </w:r>
      <w:proofErr w:type="spellStart"/>
      <w:r>
        <w:rPr>
          <w:rFonts w:ascii="Times New Roman" w:hAnsi="Times New Roman"/>
          <w:bCs/>
          <w:sz w:val="24"/>
          <w:szCs w:val="24"/>
        </w:rPr>
        <w:t>Herentalsebaan</w:t>
      </w:r>
      <w:proofErr w:type="spellEnd"/>
      <w:r>
        <w:rPr>
          <w:rFonts w:ascii="Times New Roman" w:hAnsi="Times New Roman"/>
          <w:bCs/>
          <w:sz w:val="24"/>
          <w:szCs w:val="24"/>
        </w:rPr>
        <w:t xml:space="preserve"> 587 te Wommelgem. </w:t>
      </w:r>
    </w:p>
    <w:p w14:paraId="6A20DD04" w14:textId="77777777" w:rsidR="00DC35ED" w:rsidRDefault="00530944" w:rsidP="000411A3">
      <w:pPr>
        <w:tabs>
          <w:tab w:val="left" w:pos="1485"/>
        </w:tabs>
        <w:spacing w:line="252" w:lineRule="auto"/>
        <w:jc w:val="both"/>
        <w:rPr>
          <w:rFonts w:ascii="Times New Roman" w:hAnsi="Times New Roman"/>
          <w:bCs/>
          <w:sz w:val="24"/>
          <w:szCs w:val="24"/>
        </w:rPr>
      </w:pPr>
      <w:r>
        <w:rPr>
          <w:rFonts w:ascii="Times New Roman" w:hAnsi="Times New Roman"/>
          <w:bCs/>
          <w:sz w:val="24"/>
          <w:szCs w:val="24"/>
        </w:rPr>
        <w:t xml:space="preserve">Art 2 : De politieraad geeft opdracht op dit gebouw te verkopen via de procedure “bieding onder gesloten omslag”, op voorwaarde dat het minimale bod gelijk is aan de geschatte waarde van het desbetreffende onroerend goed zoals bepaald in </w:t>
      </w:r>
      <w:r w:rsidR="00A45C6D">
        <w:rPr>
          <w:rFonts w:ascii="Times New Roman" w:hAnsi="Times New Roman"/>
          <w:bCs/>
          <w:sz w:val="24"/>
          <w:szCs w:val="24"/>
        </w:rPr>
        <w:t>het schattingsverslag in bijlage.</w:t>
      </w:r>
      <w:r>
        <w:rPr>
          <w:rFonts w:ascii="Times New Roman" w:hAnsi="Times New Roman"/>
          <w:bCs/>
          <w:sz w:val="24"/>
          <w:szCs w:val="24"/>
        </w:rPr>
        <w:t xml:space="preserve">   </w:t>
      </w:r>
    </w:p>
    <w:p w14:paraId="3BA77324" w14:textId="5A0E1AA4" w:rsidR="000411A3" w:rsidRPr="00DC35ED" w:rsidRDefault="000411A3" w:rsidP="000411A3">
      <w:pPr>
        <w:tabs>
          <w:tab w:val="left" w:pos="1485"/>
        </w:tabs>
        <w:spacing w:line="252" w:lineRule="auto"/>
        <w:jc w:val="both"/>
        <w:rPr>
          <w:rFonts w:ascii="Times New Roman" w:hAnsi="Times New Roman"/>
          <w:bCs/>
          <w:sz w:val="24"/>
          <w:szCs w:val="24"/>
        </w:rPr>
      </w:pPr>
      <w:r w:rsidRPr="000411A3">
        <w:rPr>
          <w:rFonts w:ascii="Times New Roman" w:hAnsi="Times New Roman"/>
          <w:b/>
          <w:sz w:val="24"/>
          <w:szCs w:val="24"/>
        </w:rPr>
        <w:t xml:space="preserve">6)ICT – Aankoop van shared storage voor private </w:t>
      </w:r>
      <w:proofErr w:type="spellStart"/>
      <w:r w:rsidRPr="000411A3">
        <w:rPr>
          <w:rFonts w:ascii="Times New Roman" w:hAnsi="Times New Roman"/>
          <w:b/>
          <w:sz w:val="24"/>
          <w:szCs w:val="24"/>
        </w:rPr>
        <w:t>cloud</w:t>
      </w:r>
      <w:proofErr w:type="spellEnd"/>
      <w:r w:rsidRPr="000411A3">
        <w:rPr>
          <w:rFonts w:ascii="Times New Roman" w:hAnsi="Times New Roman"/>
          <w:b/>
          <w:sz w:val="24"/>
          <w:szCs w:val="24"/>
        </w:rPr>
        <w:t xml:space="preserve"> – Goedkeuring lastvoorwaarden en gunningswijze - </w:t>
      </w:r>
      <w:r w:rsidRPr="000411A3">
        <w:rPr>
          <w:rFonts w:ascii="Times New Roman" w:eastAsiaTheme="minorHAnsi" w:hAnsi="Times New Roman"/>
          <w:b/>
          <w:noProof/>
          <w:sz w:val="24"/>
          <w:szCs w:val="24"/>
        </w:rPr>
        <w:t>Machtiging aan het politiecollege om tot effectieve gunning over te gaan – Stemming</w:t>
      </w:r>
    </w:p>
    <w:p w14:paraId="5BEED8AE" w14:textId="77777777" w:rsidR="00BF1EB8" w:rsidRPr="008272D1" w:rsidRDefault="00BF1EB8" w:rsidP="00BF1EB8">
      <w:pPr>
        <w:rPr>
          <w:rFonts w:ascii="Times New Roman" w:eastAsiaTheme="minorHAnsi" w:hAnsi="Times New Roman"/>
          <w:sz w:val="24"/>
          <w:szCs w:val="24"/>
        </w:rPr>
      </w:pPr>
      <w:r w:rsidRPr="008272D1">
        <w:rPr>
          <w:rFonts w:ascii="Times New Roman" w:hAnsi="Times New Roman"/>
          <w:sz w:val="24"/>
          <w:szCs w:val="24"/>
        </w:rPr>
        <w:t xml:space="preserve">Verwijzend naar de goedkeuring van de begroting 2021 waarin de aankoop van shared storage voor private </w:t>
      </w:r>
      <w:proofErr w:type="spellStart"/>
      <w:r w:rsidRPr="008272D1">
        <w:rPr>
          <w:rFonts w:ascii="Times New Roman" w:hAnsi="Times New Roman"/>
          <w:sz w:val="24"/>
          <w:szCs w:val="24"/>
        </w:rPr>
        <w:t>cloud</w:t>
      </w:r>
      <w:proofErr w:type="spellEnd"/>
      <w:r w:rsidRPr="008272D1">
        <w:rPr>
          <w:rFonts w:ascii="Times New Roman" w:hAnsi="Times New Roman"/>
          <w:sz w:val="24"/>
          <w:szCs w:val="24"/>
        </w:rPr>
        <w:t xml:space="preserve"> werd voorzien.</w:t>
      </w:r>
    </w:p>
    <w:p w14:paraId="74FB77C7" w14:textId="77777777" w:rsidR="00BF1EB8" w:rsidRPr="008272D1" w:rsidRDefault="00BF1EB8" w:rsidP="00BF1EB8">
      <w:pPr>
        <w:rPr>
          <w:rFonts w:ascii="Times New Roman" w:hAnsi="Times New Roman"/>
          <w:sz w:val="24"/>
          <w:szCs w:val="24"/>
        </w:rPr>
      </w:pPr>
      <w:r w:rsidRPr="008272D1">
        <w:rPr>
          <w:rFonts w:ascii="Times New Roman" w:hAnsi="Times New Roman"/>
          <w:sz w:val="24"/>
          <w:szCs w:val="24"/>
        </w:rPr>
        <w:t xml:space="preserve">Overwegende dat we als politiezone de laatste jaren belast worden met extra data. Gelet veel van die data camerabeelden, digitale bewijsstukken of document zijn die tot een onderzoek behoren. Overwegende dat er in het verleden telkens NAS-toestellen werden aangekocht om aan deze vraag te voldoen doch dat er duurzamere oplossingen voor handen zijn zoals de aankoop van een shared storage voor private </w:t>
      </w:r>
      <w:proofErr w:type="spellStart"/>
      <w:r w:rsidRPr="008272D1">
        <w:rPr>
          <w:rFonts w:ascii="Times New Roman" w:hAnsi="Times New Roman"/>
          <w:sz w:val="24"/>
          <w:szCs w:val="24"/>
        </w:rPr>
        <w:t>cloud</w:t>
      </w:r>
      <w:proofErr w:type="spellEnd"/>
      <w:r w:rsidRPr="008272D1">
        <w:rPr>
          <w:rFonts w:ascii="Times New Roman" w:hAnsi="Times New Roman"/>
          <w:sz w:val="24"/>
          <w:szCs w:val="24"/>
        </w:rPr>
        <w:t xml:space="preserve">. </w:t>
      </w:r>
    </w:p>
    <w:p w14:paraId="6E2F150F" w14:textId="77777777" w:rsidR="00BF1EB8" w:rsidRPr="008272D1" w:rsidRDefault="00BF1EB8" w:rsidP="00BF1EB8">
      <w:pPr>
        <w:rPr>
          <w:rFonts w:ascii="Times New Roman" w:hAnsi="Times New Roman"/>
          <w:sz w:val="24"/>
          <w:szCs w:val="24"/>
          <w:lang w:val="nl-NL"/>
        </w:rPr>
      </w:pPr>
      <w:r w:rsidRPr="008272D1">
        <w:rPr>
          <w:rFonts w:ascii="Times New Roman" w:hAnsi="Times New Roman"/>
          <w:sz w:val="24"/>
          <w:szCs w:val="24"/>
          <w:lang w:val="nl-NL"/>
        </w:rPr>
        <w:t xml:space="preserve">Overwegende dat er geen raamcontract beschikbaar is. </w:t>
      </w:r>
    </w:p>
    <w:p w14:paraId="1F47E5C0" w14:textId="77777777" w:rsidR="00BF1EB8" w:rsidRPr="008272D1" w:rsidRDefault="00BF1EB8" w:rsidP="00BF1EB8">
      <w:pPr>
        <w:rPr>
          <w:rFonts w:ascii="Times New Roman" w:hAnsi="Times New Roman"/>
          <w:sz w:val="24"/>
          <w:szCs w:val="24"/>
          <w:lang w:val="nl-NL"/>
        </w:rPr>
      </w:pPr>
      <w:r w:rsidRPr="008272D1">
        <w:rPr>
          <w:rFonts w:ascii="Times New Roman" w:hAnsi="Times New Roman"/>
          <w:sz w:val="24"/>
          <w:szCs w:val="24"/>
          <w:lang w:val="nl-NL"/>
        </w:rPr>
        <w:t>Overwegende dat er een prijsvraag werd gericht als volgt:</w:t>
      </w:r>
    </w:p>
    <w:tbl>
      <w:tblPr>
        <w:tblStyle w:val="Tabelraster"/>
        <w:tblW w:w="0" w:type="auto"/>
        <w:tblInd w:w="0" w:type="dxa"/>
        <w:tblLook w:val="04A0" w:firstRow="1" w:lastRow="0" w:firstColumn="1" w:lastColumn="0" w:noHBand="0" w:noVBand="1"/>
      </w:tblPr>
      <w:tblGrid>
        <w:gridCol w:w="3020"/>
        <w:gridCol w:w="3021"/>
      </w:tblGrid>
      <w:tr w:rsidR="00BF1EB8" w:rsidRPr="008272D1" w14:paraId="6647CE8A" w14:textId="77777777" w:rsidTr="00BF1EB8">
        <w:tc>
          <w:tcPr>
            <w:tcW w:w="3020" w:type="dxa"/>
            <w:tcBorders>
              <w:top w:val="single" w:sz="4" w:space="0" w:color="auto"/>
              <w:left w:val="single" w:sz="4" w:space="0" w:color="auto"/>
              <w:bottom w:val="single" w:sz="4" w:space="0" w:color="auto"/>
              <w:right w:val="single" w:sz="4" w:space="0" w:color="auto"/>
            </w:tcBorders>
            <w:hideMark/>
          </w:tcPr>
          <w:p w14:paraId="2445AF9F" w14:textId="77777777" w:rsidR="00BF1EB8" w:rsidRPr="008272D1" w:rsidRDefault="00BF1EB8">
            <w:pPr>
              <w:spacing w:after="0" w:line="240" w:lineRule="auto"/>
              <w:rPr>
                <w:rFonts w:ascii="Times New Roman" w:hAnsi="Times New Roman"/>
                <w:b/>
                <w:bCs/>
                <w:sz w:val="24"/>
                <w:szCs w:val="24"/>
                <w:lang w:val="nl-NL"/>
              </w:rPr>
            </w:pPr>
            <w:r w:rsidRPr="008272D1">
              <w:rPr>
                <w:rFonts w:ascii="Times New Roman" w:hAnsi="Times New Roman"/>
                <w:b/>
                <w:bCs/>
                <w:sz w:val="24"/>
                <w:szCs w:val="24"/>
                <w:lang w:val="nl-NL"/>
              </w:rPr>
              <w:t>Leverancier</w:t>
            </w:r>
          </w:p>
        </w:tc>
        <w:tc>
          <w:tcPr>
            <w:tcW w:w="3021" w:type="dxa"/>
            <w:tcBorders>
              <w:top w:val="single" w:sz="4" w:space="0" w:color="auto"/>
              <w:left w:val="single" w:sz="4" w:space="0" w:color="auto"/>
              <w:bottom w:val="single" w:sz="4" w:space="0" w:color="auto"/>
              <w:right w:val="single" w:sz="4" w:space="0" w:color="auto"/>
            </w:tcBorders>
            <w:hideMark/>
          </w:tcPr>
          <w:p w14:paraId="206F3B6F" w14:textId="77777777" w:rsidR="00BF1EB8" w:rsidRPr="008272D1" w:rsidRDefault="00BF1EB8">
            <w:pPr>
              <w:spacing w:after="0" w:line="240" w:lineRule="auto"/>
              <w:rPr>
                <w:rFonts w:ascii="Times New Roman" w:hAnsi="Times New Roman"/>
                <w:b/>
                <w:bCs/>
                <w:sz w:val="24"/>
                <w:szCs w:val="24"/>
                <w:lang w:val="nl-NL"/>
              </w:rPr>
            </w:pPr>
            <w:r w:rsidRPr="008272D1">
              <w:rPr>
                <w:rFonts w:ascii="Times New Roman" w:hAnsi="Times New Roman"/>
                <w:b/>
                <w:bCs/>
                <w:sz w:val="24"/>
                <w:szCs w:val="24"/>
                <w:lang w:val="nl-NL"/>
              </w:rPr>
              <w:t>Prijs, incl. BTW</w:t>
            </w:r>
          </w:p>
        </w:tc>
      </w:tr>
      <w:tr w:rsidR="00BF1EB8" w:rsidRPr="008272D1" w14:paraId="650BF609" w14:textId="77777777" w:rsidTr="00BF1EB8">
        <w:tc>
          <w:tcPr>
            <w:tcW w:w="3020" w:type="dxa"/>
            <w:tcBorders>
              <w:top w:val="single" w:sz="4" w:space="0" w:color="auto"/>
              <w:left w:val="single" w:sz="4" w:space="0" w:color="auto"/>
              <w:bottom w:val="single" w:sz="4" w:space="0" w:color="auto"/>
              <w:right w:val="single" w:sz="4" w:space="0" w:color="auto"/>
            </w:tcBorders>
            <w:hideMark/>
          </w:tcPr>
          <w:p w14:paraId="6BCB6D54" w14:textId="77777777" w:rsidR="00BF1EB8" w:rsidRPr="008272D1" w:rsidRDefault="00BF1EB8">
            <w:pPr>
              <w:spacing w:after="0" w:line="240" w:lineRule="auto"/>
              <w:rPr>
                <w:rFonts w:ascii="Times New Roman" w:hAnsi="Times New Roman"/>
                <w:sz w:val="24"/>
                <w:szCs w:val="24"/>
                <w:lang w:val="nl-NL"/>
              </w:rPr>
            </w:pPr>
            <w:r w:rsidRPr="008272D1">
              <w:rPr>
                <w:rFonts w:ascii="Times New Roman" w:hAnsi="Times New Roman"/>
                <w:sz w:val="24"/>
                <w:szCs w:val="24"/>
                <w:lang w:val="nl-NL"/>
              </w:rPr>
              <w:t>ARP</w:t>
            </w:r>
          </w:p>
        </w:tc>
        <w:tc>
          <w:tcPr>
            <w:tcW w:w="3021" w:type="dxa"/>
            <w:tcBorders>
              <w:top w:val="single" w:sz="4" w:space="0" w:color="auto"/>
              <w:left w:val="single" w:sz="4" w:space="0" w:color="auto"/>
              <w:bottom w:val="single" w:sz="4" w:space="0" w:color="auto"/>
              <w:right w:val="single" w:sz="4" w:space="0" w:color="auto"/>
            </w:tcBorders>
            <w:hideMark/>
          </w:tcPr>
          <w:p w14:paraId="762E309D" w14:textId="77777777" w:rsidR="00BF1EB8" w:rsidRPr="008272D1" w:rsidRDefault="00BF1EB8">
            <w:pPr>
              <w:spacing w:after="0" w:line="240" w:lineRule="auto"/>
              <w:rPr>
                <w:rFonts w:ascii="Times New Roman" w:hAnsi="Times New Roman"/>
                <w:sz w:val="24"/>
                <w:szCs w:val="24"/>
                <w:lang w:val="nl-NL"/>
              </w:rPr>
            </w:pPr>
            <w:r w:rsidRPr="008272D1">
              <w:rPr>
                <w:rFonts w:ascii="Times New Roman" w:hAnsi="Times New Roman"/>
                <w:sz w:val="24"/>
                <w:szCs w:val="24"/>
                <w:lang w:val="nl-NL"/>
              </w:rPr>
              <w:t>Geen offerte ontvangen</w:t>
            </w:r>
          </w:p>
        </w:tc>
      </w:tr>
      <w:tr w:rsidR="00BF1EB8" w:rsidRPr="008272D1" w14:paraId="05591E71" w14:textId="77777777" w:rsidTr="00BF1EB8">
        <w:tc>
          <w:tcPr>
            <w:tcW w:w="3020" w:type="dxa"/>
            <w:tcBorders>
              <w:top w:val="single" w:sz="4" w:space="0" w:color="auto"/>
              <w:left w:val="single" w:sz="4" w:space="0" w:color="auto"/>
              <w:bottom w:val="single" w:sz="4" w:space="0" w:color="auto"/>
              <w:right w:val="single" w:sz="4" w:space="0" w:color="auto"/>
            </w:tcBorders>
            <w:hideMark/>
          </w:tcPr>
          <w:p w14:paraId="16EAB2FB" w14:textId="77777777" w:rsidR="00BF1EB8" w:rsidRPr="008272D1" w:rsidRDefault="00BF1EB8">
            <w:pPr>
              <w:spacing w:after="0" w:line="240" w:lineRule="auto"/>
              <w:rPr>
                <w:rFonts w:ascii="Times New Roman" w:hAnsi="Times New Roman"/>
                <w:sz w:val="24"/>
                <w:szCs w:val="24"/>
                <w:lang w:val="nl-NL"/>
              </w:rPr>
            </w:pPr>
            <w:r w:rsidRPr="008272D1">
              <w:rPr>
                <w:rFonts w:ascii="Times New Roman" w:hAnsi="Times New Roman"/>
                <w:sz w:val="24"/>
                <w:szCs w:val="24"/>
                <w:lang w:val="nl-NL"/>
              </w:rPr>
              <w:t>Techdata</w:t>
            </w:r>
          </w:p>
        </w:tc>
        <w:tc>
          <w:tcPr>
            <w:tcW w:w="3021" w:type="dxa"/>
            <w:tcBorders>
              <w:top w:val="single" w:sz="4" w:space="0" w:color="auto"/>
              <w:left w:val="single" w:sz="4" w:space="0" w:color="auto"/>
              <w:bottom w:val="single" w:sz="4" w:space="0" w:color="auto"/>
              <w:right w:val="single" w:sz="4" w:space="0" w:color="auto"/>
            </w:tcBorders>
            <w:hideMark/>
          </w:tcPr>
          <w:p w14:paraId="44E0F663" w14:textId="77777777" w:rsidR="00BF1EB8" w:rsidRPr="008272D1" w:rsidRDefault="00BF1EB8">
            <w:pPr>
              <w:spacing w:after="0" w:line="240" w:lineRule="auto"/>
              <w:rPr>
                <w:rFonts w:ascii="Times New Roman" w:hAnsi="Times New Roman"/>
                <w:sz w:val="24"/>
                <w:szCs w:val="24"/>
                <w:lang w:val="nl-NL"/>
              </w:rPr>
            </w:pPr>
            <w:r w:rsidRPr="008272D1">
              <w:rPr>
                <w:rFonts w:ascii="Times New Roman" w:hAnsi="Times New Roman"/>
                <w:sz w:val="24"/>
                <w:szCs w:val="24"/>
                <w:lang w:val="nl-NL"/>
              </w:rPr>
              <w:t>Geen offerte ontvangen</w:t>
            </w:r>
          </w:p>
        </w:tc>
      </w:tr>
      <w:tr w:rsidR="00BF1EB8" w:rsidRPr="008272D1" w14:paraId="68AAFDA3" w14:textId="77777777" w:rsidTr="00BF1EB8">
        <w:trPr>
          <w:trHeight w:val="228"/>
        </w:trPr>
        <w:tc>
          <w:tcPr>
            <w:tcW w:w="3020" w:type="dxa"/>
            <w:tcBorders>
              <w:top w:val="single" w:sz="4" w:space="0" w:color="auto"/>
              <w:left w:val="single" w:sz="4" w:space="0" w:color="auto"/>
              <w:bottom w:val="single" w:sz="4" w:space="0" w:color="auto"/>
              <w:right w:val="single" w:sz="4" w:space="0" w:color="auto"/>
            </w:tcBorders>
            <w:hideMark/>
          </w:tcPr>
          <w:p w14:paraId="46F18CCC" w14:textId="77777777" w:rsidR="00BF1EB8" w:rsidRPr="008272D1" w:rsidRDefault="00BF1EB8">
            <w:pPr>
              <w:spacing w:after="0" w:line="240" w:lineRule="auto"/>
              <w:rPr>
                <w:rFonts w:ascii="Times New Roman" w:hAnsi="Times New Roman"/>
                <w:sz w:val="24"/>
                <w:szCs w:val="24"/>
                <w:lang w:val="nl-NL"/>
              </w:rPr>
            </w:pPr>
            <w:proofErr w:type="spellStart"/>
            <w:r w:rsidRPr="008272D1">
              <w:rPr>
                <w:rFonts w:ascii="Times New Roman" w:hAnsi="Times New Roman"/>
                <w:sz w:val="24"/>
                <w:szCs w:val="24"/>
                <w:lang w:val="nl-NL"/>
              </w:rPr>
              <w:t>Lebon</w:t>
            </w:r>
            <w:proofErr w:type="spellEnd"/>
            <w:r w:rsidRPr="008272D1">
              <w:rPr>
                <w:rFonts w:ascii="Times New Roman" w:hAnsi="Times New Roman"/>
                <w:sz w:val="24"/>
                <w:szCs w:val="24"/>
                <w:lang w:val="nl-NL"/>
              </w:rPr>
              <w:t xml:space="preserve"> IT Services</w:t>
            </w:r>
          </w:p>
        </w:tc>
        <w:tc>
          <w:tcPr>
            <w:tcW w:w="3021" w:type="dxa"/>
            <w:tcBorders>
              <w:top w:val="single" w:sz="4" w:space="0" w:color="auto"/>
              <w:left w:val="single" w:sz="4" w:space="0" w:color="auto"/>
              <w:bottom w:val="single" w:sz="4" w:space="0" w:color="auto"/>
              <w:right w:val="single" w:sz="4" w:space="0" w:color="auto"/>
            </w:tcBorders>
            <w:hideMark/>
          </w:tcPr>
          <w:p w14:paraId="3BB34D58" w14:textId="77777777" w:rsidR="00BF1EB8" w:rsidRPr="008272D1" w:rsidRDefault="00BF1EB8">
            <w:pPr>
              <w:spacing w:after="0" w:line="240" w:lineRule="auto"/>
              <w:rPr>
                <w:rFonts w:ascii="Times New Roman" w:hAnsi="Times New Roman"/>
                <w:sz w:val="24"/>
                <w:szCs w:val="24"/>
                <w:lang w:val="nl-NL"/>
              </w:rPr>
            </w:pPr>
            <w:r w:rsidRPr="008272D1">
              <w:rPr>
                <w:rFonts w:ascii="Times New Roman" w:hAnsi="Times New Roman"/>
                <w:sz w:val="24"/>
                <w:szCs w:val="24"/>
                <w:lang w:val="nl-NL"/>
              </w:rPr>
              <w:t>15 782,03 euro incl. BTW</w:t>
            </w:r>
          </w:p>
        </w:tc>
      </w:tr>
    </w:tbl>
    <w:p w14:paraId="3692EDCD" w14:textId="77777777" w:rsidR="00DC35ED" w:rsidRDefault="00DC35ED" w:rsidP="00BF1EB8">
      <w:pPr>
        <w:rPr>
          <w:rFonts w:ascii="Times New Roman" w:hAnsi="Times New Roman"/>
          <w:sz w:val="24"/>
          <w:szCs w:val="24"/>
          <w:lang w:val="nl-NL"/>
        </w:rPr>
      </w:pPr>
    </w:p>
    <w:p w14:paraId="2FA309F2" w14:textId="12EAA2E7" w:rsidR="00BF1EB8" w:rsidRPr="008272D1" w:rsidRDefault="00BF1EB8" w:rsidP="00BF1EB8">
      <w:pPr>
        <w:rPr>
          <w:rFonts w:ascii="Times New Roman" w:hAnsi="Times New Roman"/>
          <w:sz w:val="24"/>
          <w:szCs w:val="24"/>
          <w:lang w:val="nl-NL"/>
        </w:rPr>
      </w:pPr>
      <w:r w:rsidRPr="008272D1">
        <w:rPr>
          <w:rFonts w:ascii="Times New Roman" w:hAnsi="Times New Roman"/>
          <w:sz w:val="24"/>
          <w:szCs w:val="24"/>
          <w:lang w:val="nl-NL"/>
        </w:rPr>
        <w:lastRenderedPageBreak/>
        <w:t xml:space="preserve">Overwegende dat de aankoop van shared storage voor private </w:t>
      </w:r>
      <w:proofErr w:type="spellStart"/>
      <w:r w:rsidRPr="008272D1">
        <w:rPr>
          <w:rFonts w:ascii="Times New Roman" w:hAnsi="Times New Roman"/>
          <w:sz w:val="24"/>
          <w:szCs w:val="24"/>
          <w:lang w:val="nl-NL"/>
        </w:rPr>
        <w:t>cloud</w:t>
      </w:r>
      <w:proofErr w:type="spellEnd"/>
      <w:r w:rsidRPr="008272D1">
        <w:rPr>
          <w:rFonts w:ascii="Times New Roman" w:hAnsi="Times New Roman"/>
          <w:sz w:val="24"/>
          <w:szCs w:val="24"/>
          <w:lang w:val="nl-NL"/>
        </w:rPr>
        <w:t xml:space="preserve"> kan geschieden voor de prijs van 15 782,03 euro incl. BTW bij </w:t>
      </w:r>
      <w:proofErr w:type="spellStart"/>
      <w:r w:rsidRPr="008272D1">
        <w:rPr>
          <w:rFonts w:ascii="Times New Roman" w:hAnsi="Times New Roman"/>
          <w:sz w:val="24"/>
          <w:szCs w:val="24"/>
          <w:lang w:val="nl-NL"/>
        </w:rPr>
        <w:t>Lebon</w:t>
      </w:r>
      <w:proofErr w:type="spellEnd"/>
      <w:r w:rsidRPr="008272D1">
        <w:rPr>
          <w:rFonts w:ascii="Times New Roman" w:hAnsi="Times New Roman"/>
          <w:sz w:val="24"/>
          <w:szCs w:val="24"/>
          <w:lang w:val="nl-NL"/>
        </w:rPr>
        <w:t xml:space="preserve"> IT Services, Roeselarestraat 205 A, te 8840 </w:t>
      </w:r>
      <w:proofErr w:type="spellStart"/>
      <w:r w:rsidRPr="008272D1">
        <w:rPr>
          <w:rFonts w:ascii="Times New Roman" w:hAnsi="Times New Roman"/>
          <w:sz w:val="24"/>
          <w:szCs w:val="24"/>
          <w:lang w:val="nl-NL"/>
        </w:rPr>
        <w:t>Oostnieuwkerke</w:t>
      </w:r>
      <w:proofErr w:type="spellEnd"/>
      <w:r w:rsidRPr="008272D1">
        <w:rPr>
          <w:rFonts w:ascii="Times New Roman" w:hAnsi="Times New Roman"/>
          <w:sz w:val="24"/>
          <w:szCs w:val="24"/>
          <w:lang w:val="nl-NL"/>
        </w:rPr>
        <w:t>.</w:t>
      </w:r>
    </w:p>
    <w:p w14:paraId="15390165" w14:textId="28A94F7F" w:rsidR="00DC35ED" w:rsidRDefault="00BF1EB8" w:rsidP="00BF1EB8">
      <w:pPr>
        <w:rPr>
          <w:rFonts w:ascii="Times New Roman" w:hAnsi="Times New Roman"/>
          <w:sz w:val="24"/>
          <w:szCs w:val="24"/>
          <w:lang w:val="nl-NL"/>
        </w:rPr>
      </w:pPr>
      <w:r w:rsidRPr="008272D1">
        <w:rPr>
          <w:rFonts w:ascii="Times New Roman" w:hAnsi="Times New Roman"/>
          <w:sz w:val="24"/>
          <w:szCs w:val="24"/>
          <w:lang w:val="nl-NL"/>
        </w:rPr>
        <w:t xml:space="preserve">Overwegende dat de nodige kredieten hiertoe zijn voorzien op de begrotingspost 330/742-53 van de begroting 2021. </w:t>
      </w:r>
    </w:p>
    <w:p w14:paraId="4218ED3D" w14:textId="480F2FDE" w:rsidR="00BF1EB8" w:rsidRPr="008272D1" w:rsidRDefault="00BF1EB8" w:rsidP="00BF1EB8">
      <w:pPr>
        <w:rPr>
          <w:rFonts w:ascii="Times New Roman" w:hAnsi="Times New Roman"/>
          <w:sz w:val="24"/>
          <w:szCs w:val="24"/>
          <w:lang w:val="nl-NL"/>
        </w:rPr>
      </w:pPr>
      <w:r w:rsidRPr="008272D1">
        <w:rPr>
          <w:rFonts w:ascii="Times New Roman" w:hAnsi="Times New Roman"/>
          <w:sz w:val="24"/>
          <w:szCs w:val="24"/>
          <w:lang w:val="nl-NL"/>
        </w:rPr>
        <w:t>Besluit:</w:t>
      </w:r>
      <w:r w:rsidR="00746B26">
        <w:rPr>
          <w:rFonts w:ascii="Times New Roman" w:hAnsi="Times New Roman"/>
          <w:sz w:val="24"/>
          <w:szCs w:val="24"/>
          <w:lang w:val="nl-NL"/>
        </w:rPr>
        <w:t xml:space="preserve"> Eenparig</w:t>
      </w:r>
    </w:p>
    <w:p w14:paraId="51520265" w14:textId="212203D4" w:rsidR="00BF1EB8" w:rsidRPr="008272D1" w:rsidRDefault="00BF1EB8" w:rsidP="00BF1EB8">
      <w:pPr>
        <w:jc w:val="both"/>
        <w:rPr>
          <w:rFonts w:ascii="Times New Roman" w:hAnsi="Times New Roman"/>
          <w:sz w:val="24"/>
          <w:szCs w:val="24"/>
          <w:lang w:val="nl-NL"/>
        </w:rPr>
      </w:pPr>
      <w:r w:rsidRPr="008272D1">
        <w:rPr>
          <w:rFonts w:ascii="Times New Roman" w:hAnsi="Times New Roman"/>
          <w:sz w:val="24"/>
          <w:szCs w:val="24"/>
        </w:rPr>
        <w:t>Art. 1: Gaat akkoord met de aankoop van</w:t>
      </w:r>
      <w:r w:rsidRPr="008272D1">
        <w:rPr>
          <w:rFonts w:ascii="Times New Roman" w:hAnsi="Times New Roman"/>
          <w:sz w:val="24"/>
          <w:szCs w:val="24"/>
          <w:lang w:val="nl-NL"/>
        </w:rPr>
        <w:t xml:space="preserve"> shared storage voor private </w:t>
      </w:r>
      <w:proofErr w:type="spellStart"/>
      <w:r w:rsidRPr="008272D1">
        <w:rPr>
          <w:rFonts w:ascii="Times New Roman" w:hAnsi="Times New Roman"/>
          <w:sz w:val="24"/>
          <w:szCs w:val="24"/>
          <w:lang w:val="nl-NL"/>
        </w:rPr>
        <w:t>cloud</w:t>
      </w:r>
      <w:proofErr w:type="spellEnd"/>
      <w:r w:rsidRPr="008272D1">
        <w:rPr>
          <w:rFonts w:ascii="Times New Roman" w:hAnsi="Times New Roman"/>
          <w:sz w:val="24"/>
          <w:szCs w:val="24"/>
          <w:lang w:val="nl-NL"/>
        </w:rPr>
        <w:t xml:space="preserve"> kan geschieden voor de prijs van 15 782,03 euro incl. BTW bij </w:t>
      </w:r>
      <w:proofErr w:type="spellStart"/>
      <w:r w:rsidRPr="008272D1">
        <w:rPr>
          <w:rFonts w:ascii="Times New Roman" w:hAnsi="Times New Roman"/>
          <w:sz w:val="24"/>
          <w:szCs w:val="24"/>
          <w:lang w:val="nl-NL"/>
        </w:rPr>
        <w:t>Lebon</w:t>
      </w:r>
      <w:proofErr w:type="spellEnd"/>
      <w:r w:rsidRPr="008272D1">
        <w:rPr>
          <w:rFonts w:ascii="Times New Roman" w:hAnsi="Times New Roman"/>
          <w:sz w:val="24"/>
          <w:szCs w:val="24"/>
          <w:lang w:val="nl-NL"/>
        </w:rPr>
        <w:t xml:space="preserve"> IT Services, Roeselarestraat 205 A, te 8840 </w:t>
      </w:r>
      <w:proofErr w:type="spellStart"/>
      <w:r w:rsidRPr="008272D1">
        <w:rPr>
          <w:rFonts w:ascii="Times New Roman" w:hAnsi="Times New Roman"/>
          <w:sz w:val="24"/>
          <w:szCs w:val="24"/>
          <w:lang w:val="nl-NL"/>
        </w:rPr>
        <w:t>Oostnieuwkerke</w:t>
      </w:r>
      <w:proofErr w:type="spellEnd"/>
      <w:r w:rsidRPr="008272D1">
        <w:rPr>
          <w:rFonts w:ascii="Times New Roman" w:hAnsi="Times New Roman"/>
          <w:sz w:val="24"/>
          <w:szCs w:val="24"/>
          <w:lang w:val="nl-NL"/>
        </w:rPr>
        <w:t>.</w:t>
      </w:r>
    </w:p>
    <w:p w14:paraId="5232B03C" w14:textId="2610DF22" w:rsidR="00BF1EB8" w:rsidRPr="008272D1" w:rsidRDefault="00BF1EB8" w:rsidP="00BF1EB8">
      <w:pPr>
        <w:rPr>
          <w:rFonts w:ascii="Times New Roman" w:hAnsi="Times New Roman"/>
          <w:sz w:val="24"/>
          <w:szCs w:val="24"/>
        </w:rPr>
      </w:pPr>
      <w:r w:rsidRPr="008272D1">
        <w:rPr>
          <w:rFonts w:ascii="Times New Roman" w:hAnsi="Times New Roman"/>
          <w:sz w:val="24"/>
          <w:szCs w:val="24"/>
        </w:rPr>
        <w:t xml:space="preserve">Art. 2: Machtigt het politiecollege over te gaan tot de effectieve gunning. </w:t>
      </w:r>
    </w:p>
    <w:p w14:paraId="6EEDFA72" w14:textId="2AD1D944" w:rsidR="002236CF" w:rsidRPr="00832BDB" w:rsidRDefault="00BF1EB8" w:rsidP="00832BDB">
      <w:pPr>
        <w:rPr>
          <w:rFonts w:eastAsia="Calibri" w:cs="Calibri"/>
          <w:b/>
          <w:color w:val="2266AA"/>
          <w:sz w:val="48"/>
          <w:szCs w:val="56"/>
          <w:lang w:eastAsia="nl-BE"/>
        </w:rPr>
      </w:pPr>
      <w:r w:rsidRPr="008272D1">
        <w:rPr>
          <w:rFonts w:ascii="Times New Roman" w:hAnsi="Times New Roman"/>
          <w:sz w:val="24"/>
          <w:szCs w:val="24"/>
        </w:rPr>
        <w:t xml:space="preserve">Art. 3: Voorziene verrekening op het artikelnummer 330/742-53 van de begroting 2021. </w:t>
      </w:r>
    </w:p>
    <w:p w14:paraId="21F90C10" w14:textId="27661E4B" w:rsidR="000411A3" w:rsidRPr="008272D1" w:rsidRDefault="000411A3" w:rsidP="000411A3">
      <w:pPr>
        <w:tabs>
          <w:tab w:val="left" w:pos="1485"/>
        </w:tabs>
        <w:spacing w:line="252" w:lineRule="auto"/>
        <w:jc w:val="both"/>
        <w:rPr>
          <w:rFonts w:ascii="Times New Roman" w:eastAsiaTheme="minorHAnsi" w:hAnsi="Times New Roman"/>
          <w:b/>
          <w:noProof/>
          <w:sz w:val="24"/>
          <w:szCs w:val="24"/>
        </w:rPr>
      </w:pPr>
      <w:r w:rsidRPr="008272D1">
        <w:rPr>
          <w:rFonts w:ascii="Times New Roman" w:hAnsi="Times New Roman"/>
          <w:b/>
          <w:sz w:val="24"/>
          <w:szCs w:val="24"/>
        </w:rPr>
        <w:t xml:space="preserve">7)ICT – Aankoop van een elektronisch archiveringssysteem- Goedkeuring lastvoorwaarden en gunningswijze - </w:t>
      </w:r>
      <w:r w:rsidRPr="008272D1">
        <w:rPr>
          <w:rFonts w:ascii="Times New Roman" w:eastAsiaTheme="minorHAnsi" w:hAnsi="Times New Roman"/>
          <w:b/>
          <w:noProof/>
          <w:sz w:val="24"/>
          <w:szCs w:val="24"/>
        </w:rPr>
        <w:t>Machtiging aan het politiecollege om tot effectieve gunning over te gaan – Stemming</w:t>
      </w:r>
    </w:p>
    <w:p w14:paraId="37D6AB76" w14:textId="77777777" w:rsidR="00804441" w:rsidRPr="008272D1" w:rsidRDefault="00804441" w:rsidP="00804441">
      <w:pPr>
        <w:pStyle w:val="Plattetekstinspringen2"/>
        <w:spacing w:after="0" w:line="240" w:lineRule="auto"/>
        <w:ind w:left="0"/>
        <w:jc w:val="both"/>
        <w:rPr>
          <w:lang w:val="nl-BE"/>
        </w:rPr>
      </w:pPr>
      <w:r w:rsidRPr="008272D1">
        <w:rPr>
          <w:lang w:val="nl-BE"/>
        </w:rPr>
        <w:t>De wet van 7 december 1998 tot organisatie van een geïntegreerde politiedienst, gestructureerd op twee niveaus, en latere wijzigingen, meer bepaald artikel 11 en 33, betreffende de bevoegdheden van de politieraad.</w:t>
      </w:r>
    </w:p>
    <w:p w14:paraId="417C9067" w14:textId="77777777" w:rsidR="00804441" w:rsidRPr="008272D1" w:rsidRDefault="00804441" w:rsidP="00804441">
      <w:pPr>
        <w:pStyle w:val="Plattetekstinspringen2"/>
        <w:spacing w:after="0" w:line="240" w:lineRule="auto"/>
        <w:ind w:left="0"/>
        <w:jc w:val="both"/>
        <w:rPr>
          <w:noProof/>
          <w:lang w:val="nl-BE"/>
        </w:rPr>
      </w:pPr>
    </w:p>
    <w:p w14:paraId="62BCA4A5" w14:textId="77777777" w:rsidR="00804441" w:rsidRPr="008272D1" w:rsidRDefault="00804441" w:rsidP="00804441">
      <w:pPr>
        <w:pStyle w:val="Plattetekstinspringen2"/>
        <w:spacing w:after="0" w:line="240" w:lineRule="auto"/>
        <w:ind w:left="0"/>
        <w:jc w:val="both"/>
        <w:rPr>
          <w:noProof/>
          <w:lang w:val="nl-BE"/>
        </w:rPr>
      </w:pPr>
      <w:r w:rsidRPr="008272D1">
        <w:rPr>
          <w:noProof/>
          <w:lang w:val="nl-BE"/>
        </w:rPr>
        <w:t>De wet van 17 juni 2013 betreffende de motivering, de informatie en de rechtsmiddelen inzake overheidsopdrachten, bepaalde opdrachten voor werken, leveringen en diensten en concessies, en latere wijzigingen.</w:t>
      </w:r>
    </w:p>
    <w:p w14:paraId="7A0536FD" w14:textId="77777777" w:rsidR="00804441" w:rsidRPr="008272D1" w:rsidRDefault="00804441" w:rsidP="00804441">
      <w:pPr>
        <w:pStyle w:val="Plattetekstinspringen2"/>
        <w:spacing w:after="0" w:line="240" w:lineRule="auto"/>
        <w:ind w:left="0"/>
        <w:jc w:val="both"/>
        <w:rPr>
          <w:noProof/>
          <w:lang w:val="nl-BE"/>
        </w:rPr>
      </w:pPr>
    </w:p>
    <w:p w14:paraId="351B7B13" w14:textId="77777777" w:rsidR="00804441" w:rsidRPr="008272D1" w:rsidRDefault="00804441" w:rsidP="00804441">
      <w:pPr>
        <w:pStyle w:val="Plattetekstinspringen2"/>
        <w:spacing w:after="0" w:line="240" w:lineRule="auto"/>
        <w:ind w:left="0"/>
        <w:jc w:val="both"/>
        <w:rPr>
          <w:noProof/>
          <w:lang w:val="nl-BE"/>
        </w:rPr>
      </w:pPr>
      <w:r w:rsidRPr="008272D1">
        <w:rPr>
          <w:noProof/>
          <w:lang w:val="nl-BE"/>
        </w:rPr>
        <w:t>De wet van 17 juni 2016 inzake overheidsopdrachten, meer bepaald artikel 42, § 1, 1° a) (de goed te keuren uitgave excl. btw bereikt de drempel van € 139.000,00 niet).</w:t>
      </w:r>
    </w:p>
    <w:p w14:paraId="7A4D68C8" w14:textId="77777777" w:rsidR="00804441" w:rsidRPr="008272D1" w:rsidRDefault="00804441" w:rsidP="00804441">
      <w:pPr>
        <w:pStyle w:val="Plattetekstinspringen2"/>
        <w:spacing w:after="0" w:line="240" w:lineRule="auto"/>
        <w:ind w:left="0"/>
        <w:jc w:val="both"/>
        <w:rPr>
          <w:noProof/>
          <w:lang w:val="nl-BE"/>
        </w:rPr>
      </w:pPr>
    </w:p>
    <w:p w14:paraId="06B9BB8B" w14:textId="77777777" w:rsidR="00804441" w:rsidRPr="008272D1" w:rsidRDefault="00804441" w:rsidP="00804441">
      <w:pPr>
        <w:pStyle w:val="Plattetekstinspringen2"/>
        <w:spacing w:after="0" w:line="240" w:lineRule="auto"/>
        <w:ind w:left="0"/>
        <w:jc w:val="both"/>
        <w:rPr>
          <w:noProof/>
          <w:lang w:val="nl-BE"/>
        </w:rPr>
      </w:pPr>
      <w:r w:rsidRPr="008272D1">
        <w:rPr>
          <w:noProof/>
          <w:lang w:val="nl-BE"/>
        </w:rPr>
        <w:t>Het koninklijk besluit van 14 januari 2013 tot bepaling van de algemene uitvoeringsregels van de overheidsopdrachten, en latere wijzigingen.</w:t>
      </w:r>
    </w:p>
    <w:p w14:paraId="1E5C72C7" w14:textId="77777777" w:rsidR="00804441" w:rsidRPr="008272D1" w:rsidRDefault="00804441" w:rsidP="00804441">
      <w:pPr>
        <w:pStyle w:val="Plattetekstinspringen2"/>
        <w:spacing w:after="0" w:line="240" w:lineRule="auto"/>
        <w:ind w:left="0"/>
        <w:jc w:val="both"/>
        <w:rPr>
          <w:noProof/>
          <w:lang w:val="nl-BE"/>
        </w:rPr>
      </w:pPr>
    </w:p>
    <w:p w14:paraId="5BAC075F" w14:textId="77777777" w:rsidR="00804441" w:rsidRPr="008272D1" w:rsidRDefault="00804441" w:rsidP="00804441">
      <w:pPr>
        <w:pStyle w:val="Plattetekstinspringen2"/>
        <w:spacing w:after="0" w:line="240" w:lineRule="auto"/>
        <w:ind w:left="0"/>
        <w:jc w:val="both"/>
        <w:rPr>
          <w:noProof/>
          <w:lang w:val="nl-BE"/>
        </w:rPr>
      </w:pPr>
      <w:r w:rsidRPr="008272D1">
        <w:rPr>
          <w:noProof/>
          <w:lang w:val="nl-BE"/>
        </w:rPr>
        <w:t>Het koninklijk besluit van 18 april 2017 betreffende plaatsing overheidsopdrachten klassieke sectoren, en latere wijzigingen, meer bepaald artikel 90, 1°.</w:t>
      </w:r>
    </w:p>
    <w:p w14:paraId="71A3A17F" w14:textId="77777777" w:rsidR="00804441" w:rsidRPr="008272D1" w:rsidRDefault="00804441" w:rsidP="00804441">
      <w:pPr>
        <w:pStyle w:val="Plattetekstinspringen2"/>
        <w:spacing w:after="0" w:line="240" w:lineRule="auto"/>
        <w:ind w:left="0"/>
        <w:jc w:val="both"/>
        <w:rPr>
          <w:noProof/>
          <w:lang w:val="nl-BE"/>
        </w:rPr>
      </w:pPr>
    </w:p>
    <w:p w14:paraId="2D778B1C" w14:textId="77777777" w:rsidR="00804441" w:rsidRPr="008272D1" w:rsidRDefault="00804441" w:rsidP="00804441">
      <w:pPr>
        <w:rPr>
          <w:rFonts w:ascii="Times New Roman" w:hAnsi="Times New Roman"/>
          <w:noProof/>
          <w:sz w:val="24"/>
          <w:szCs w:val="24"/>
          <w:lang w:val="nl-NL"/>
        </w:rPr>
      </w:pPr>
      <w:r w:rsidRPr="008272D1">
        <w:rPr>
          <w:rFonts w:ascii="Times New Roman" w:hAnsi="Times New Roman"/>
          <w:noProof/>
          <w:sz w:val="24"/>
          <w:szCs w:val="24"/>
        </w:rPr>
        <w:t>In het kader van de opdracht “Levering en installatie van een elektronisch archiveringssysteem” werd een bestek met nr. 2021/045 opgesteld door de Staf en steundienst.</w:t>
      </w:r>
    </w:p>
    <w:p w14:paraId="203452C4" w14:textId="77777777" w:rsidR="00804441" w:rsidRPr="008272D1" w:rsidRDefault="00804441" w:rsidP="00804441">
      <w:pPr>
        <w:rPr>
          <w:rFonts w:ascii="Times New Roman" w:hAnsi="Times New Roman"/>
          <w:noProof/>
          <w:sz w:val="24"/>
          <w:szCs w:val="24"/>
          <w:lang w:val="nl-NL"/>
        </w:rPr>
      </w:pPr>
      <w:r w:rsidRPr="008272D1">
        <w:rPr>
          <w:rFonts w:ascii="Times New Roman" w:hAnsi="Times New Roman"/>
          <w:noProof/>
          <w:sz w:val="24"/>
          <w:szCs w:val="24"/>
        </w:rPr>
        <w:t>De uitgave voor deze opdracht wordt geraamd op € 28.925,62 excl. btw of € 35.000,00 incl. 21% btw.</w:t>
      </w:r>
    </w:p>
    <w:p w14:paraId="524EF323" w14:textId="77777777" w:rsidR="00804441" w:rsidRPr="008272D1" w:rsidRDefault="00804441" w:rsidP="00804441">
      <w:pPr>
        <w:rPr>
          <w:rFonts w:ascii="Times New Roman" w:hAnsi="Times New Roman"/>
          <w:noProof/>
          <w:sz w:val="24"/>
          <w:szCs w:val="24"/>
          <w:lang w:val="nl-NL"/>
        </w:rPr>
      </w:pPr>
      <w:r w:rsidRPr="008272D1">
        <w:rPr>
          <w:rFonts w:ascii="Times New Roman" w:hAnsi="Times New Roman"/>
          <w:noProof/>
          <w:sz w:val="24"/>
          <w:szCs w:val="24"/>
        </w:rPr>
        <w:t>Er wordt voorgesteld de opdracht te gunnen bij wijze van de onderhandelingsprocedure zonder voorafgaande bekendmaking.</w:t>
      </w:r>
    </w:p>
    <w:p w14:paraId="39D26A58" w14:textId="77777777" w:rsidR="00804441" w:rsidRPr="008272D1" w:rsidRDefault="00804441" w:rsidP="00804441">
      <w:pPr>
        <w:pStyle w:val="Plattetekstinspringen2"/>
        <w:spacing w:after="0" w:line="240" w:lineRule="auto"/>
        <w:ind w:left="0"/>
        <w:jc w:val="both"/>
        <w:rPr>
          <w:noProof/>
          <w:lang w:val="nl-BE"/>
        </w:rPr>
      </w:pPr>
    </w:p>
    <w:p w14:paraId="584689A2" w14:textId="77777777" w:rsidR="00804441" w:rsidRPr="008272D1" w:rsidRDefault="00804441" w:rsidP="00804441">
      <w:pPr>
        <w:jc w:val="both"/>
        <w:rPr>
          <w:rFonts w:ascii="Times New Roman" w:hAnsi="Times New Roman"/>
          <w:snapToGrid w:val="0"/>
          <w:sz w:val="24"/>
          <w:szCs w:val="24"/>
          <w:lang w:val="nl-NL"/>
        </w:rPr>
      </w:pPr>
      <w:r w:rsidRPr="008272D1">
        <w:rPr>
          <w:rFonts w:ascii="Times New Roman" w:hAnsi="Times New Roman"/>
          <w:noProof/>
          <w:sz w:val="24"/>
          <w:szCs w:val="24"/>
        </w:rPr>
        <w:lastRenderedPageBreak/>
        <w:t xml:space="preserve">De uitgave voor deze opdracht is voorzien in het budget van 2021, op artikel 330/742-53 van de buitengewone dienst. </w:t>
      </w:r>
    </w:p>
    <w:p w14:paraId="16E72693" w14:textId="17E102AB" w:rsidR="00804441" w:rsidRPr="008272D1" w:rsidRDefault="00804441" w:rsidP="00804441">
      <w:pPr>
        <w:tabs>
          <w:tab w:val="left" w:pos="-2268"/>
        </w:tabs>
        <w:rPr>
          <w:rFonts w:ascii="Times New Roman" w:hAnsi="Times New Roman"/>
          <w:sz w:val="24"/>
          <w:szCs w:val="24"/>
        </w:rPr>
      </w:pPr>
      <w:r w:rsidRPr="008272D1">
        <w:rPr>
          <w:rFonts w:ascii="Times New Roman" w:hAnsi="Times New Roman"/>
          <w:sz w:val="24"/>
          <w:szCs w:val="24"/>
        </w:rPr>
        <w:t>Besluit:</w:t>
      </w:r>
      <w:r w:rsidR="00746B26">
        <w:rPr>
          <w:rFonts w:ascii="Times New Roman" w:hAnsi="Times New Roman"/>
          <w:sz w:val="24"/>
          <w:szCs w:val="24"/>
        </w:rPr>
        <w:t xml:space="preserve"> Eenparig</w:t>
      </w:r>
    </w:p>
    <w:p w14:paraId="1D5455FF" w14:textId="77777777" w:rsidR="00804441" w:rsidRPr="008272D1" w:rsidRDefault="00804441" w:rsidP="00804441">
      <w:pPr>
        <w:rPr>
          <w:rFonts w:ascii="Times New Roman" w:hAnsi="Times New Roman"/>
          <w:noProof/>
          <w:sz w:val="24"/>
          <w:szCs w:val="24"/>
        </w:rPr>
      </w:pPr>
      <w:r w:rsidRPr="008272D1">
        <w:rPr>
          <w:rFonts w:ascii="Times New Roman" w:hAnsi="Times New Roman"/>
          <w:noProof/>
          <w:sz w:val="24"/>
          <w:szCs w:val="24"/>
        </w:rPr>
        <w:t>Art.1: Het bestek met nr. 2021/045 en de raming voor de opdracht “Levering en installatie van een elektronisch archiveringssysteem”, opgesteld door de Staf en steundienst worden goedgekeurd. De lastvoorwaarden worden vastgesteld zoals voorzien in het bestek en zoals opgenomen in de algemene uitvoeringsregels van de overheidsopdrachten voor aannemingen van werken, leveringen en diensten. De raming bedraagt € 28.925,62 excl. btw of € 35.000,00 incl. 21% btw.</w:t>
      </w:r>
    </w:p>
    <w:p w14:paraId="41801AFB" w14:textId="77777777" w:rsidR="00804441" w:rsidRPr="008272D1" w:rsidRDefault="00804441" w:rsidP="00804441">
      <w:pPr>
        <w:rPr>
          <w:rFonts w:ascii="Times New Roman" w:hAnsi="Times New Roman"/>
          <w:noProof/>
          <w:sz w:val="24"/>
          <w:szCs w:val="24"/>
        </w:rPr>
      </w:pPr>
      <w:r w:rsidRPr="008272D1">
        <w:rPr>
          <w:rFonts w:ascii="Times New Roman" w:hAnsi="Times New Roman"/>
          <w:noProof/>
          <w:sz w:val="24"/>
          <w:szCs w:val="24"/>
        </w:rPr>
        <w:t>Art.2:</w:t>
      </w:r>
      <w:r w:rsidRPr="008272D1">
        <w:rPr>
          <w:rFonts w:ascii="Times New Roman" w:hAnsi="Times New Roman"/>
          <w:noProof/>
          <w:sz w:val="24"/>
          <w:szCs w:val="24"/>
          <w:u w:val="single"/>
        </w:rPr>
        <w:t xml:space="preserve"> </w:t>
      </w:r>
      <w:r w:rsidRPr="008272D1">
        <w:rPr>
          <w:rFonts w:ascii="Times New Roman" w:hAnsi="Times New Roman"/>
          <w:noProof/>
          <w:sz w:val="24"/>
          <w:szCs w:val="24"/>
        </w:rPr>
        <w:t>Bovengenoemde opdracht wordt gegund bij wijze van de onderhandelingsprocedure zonder voorafgaande bekendmaking.</w:t>
      </w:r>
    </w:p>
    <w:p w14:paraId="61D05178" w14:textId="77777777" w:rsidR="00804441" w:rsidRPr="008272D1" w:rsidRDefault="00804441" w:rsidP="00804441">
      <w:pPr>
        <w:rPr>
          <w:rFonts w:ascii="Times New Roman" w:hAnsi="Times New Roman"/>
          <w:noProof/>
          <w:sz w:val="24"/>
          <w:szCs w:val="24"/>
        </w:rPr>
      </w:pPr>
      <w:r w:rsidRPr="008272D1">
        <w:rPr>
          <w:rFonts w:ascii="Times New Roman" w:hAnsi="Times New Roman"/>
          <w:noProof/>
          <w:sz w:val="24"/>
          <w:szCs w:val="24"/>
        </w:rPr>
        <w:t>Art.3: De uitgave voor deze opdracht is voorzien in het budget van 2021, op artikel 330/742-53 van de buitengewone dienst.</w:t>
      </w:r>
    </w:p>
    <w:p w14:paraId="2F2966A4" w14:textId="77777777" w:rsidR="00F01F4D" w:rsidRDefault="00804441" w:rsidP="00F01F4D">
      <w:pPr>
        <w:rPr>
          <w:rFonts w:ascii="Times New Roman" w:hAnsi="Times New Roman"/>
          <w:noProof/>
          <w:sz w:val="24"/>
          <w:szCs w:val="24"/>
        </w:rPr>
      </w:pPr>
      <w:r w:rsidRPr="008272D1">
        <w:rPr>
          <w:rFonts w:ascii="Times New Roman" w:hAnsi="Times New Roman"/>
          <w:noProof/>
          <w:sz w:val="24"/>
          <w:szCs w:val="24"/>
        </w:rPr>
        <w:t xml:space="preserve">Art. 4: Machtiging aan het politiecollege om tot gunning over te gaan. </w:t>
      </w:r>
    </w:p>
    <w:p w14:paraId="6A508F70" w14:textId="4E49F1EE" w:rsidR="000411A3" w:rsidRPr="00F01F4D" w:rsidRDefault="000411A3" w:rsidP="00F01F4D">
      <w:pPr>
        <w:rPr>
          <w:rFonts w:ascii="Times New Roman" w:hAnsi="Times New Roman"/>
          <w:noProof/>
          <w:sz w:val="24"/>
          <w:szCs w:val="24"/>
        </w:rPr>
      </w:pPr>
      <w:r w:rsidRPr="008272D1">
        <w:rPr>
          <w:rFonts w:ascii="Times New Roman" w:hAnsi="Times New Roman"/>
          <w:b/>
          <w:sz w:val="24"/>
          <w:szCs w:val="24"/>
        </w:rPr>
        <w:t>8)ICT –</w:t>
      </w:r>
      <w:r w:rsidRPr="008272D1">
        <w:rPr>
          <w:rFonts w:ascii="Times New Roman" w:eastAsiaTheme="minorHAnsi" w:hAnsi="Times New Roman"/>
          <w:b/>
          <w:noProof/>
          <w:sz w:val="24"/>
          <w:szCs w:val="24"/>
        </w:rPr>
        <w:t xml:space="preserve"> Aankoop van een tweede licentie UFED 4 PC – Machtiging aan he</w:t>
      </w:r>
      <w:r w:rsidR="00F01F4D">
        <w:rPr>
          <w:rFonts w:ascii="Times New Roman" w:eastAsiaTheme="minorHAnsi" w:hAnsi="Times New Roman"/>
          <w:b/>
          <w:noProof/>
          <w:sz w:val="24"/>
          <w:szCs w:val="24"/>
        </w:rPr>
        <w:t xml:space="preserve">t </w:t>
      </w:r>
      <w:r w:rsidRPr="008272D1">
        <w:rPr>
          <w:rFonts w:ascii="Times New Roman" w:eastAsiaTheme="minorHAnsi" w:hAnsi="Times New Roman"/>
          <w:b/>
          <w:noProof/>
          <w:sz w:val="24"/>
          <w:szCs w:val="24"/>
        </w:rPr>
        <w:t>politiecollege om tot effectieve gunning over te gaan – Stemming</w:t>
      </w:r>
    </w:p>
    <w:p w14:paraId="38526EC7" w14:textId="77777777" w:rsidR="00B45872" w:rsidRPr="008272D1" w:rsidRDefault="00B45872" w:rsidP="00B45872">
      <w:pPr>
        <w:rPr>
          <w:rFonts w:ascii="Times New Roman" w:hAnsi="Times New Roman"/>
          <w:sz w:val="24"/>
          <w:szCs w:val="24"/>
        </w:rPr>
      </w:pPr>
      <w:r w:rsidRPr="008272D1">
        <w:rPr>
          <w:rFonts w:ascii="Times New Roman" w:hAnsi="Times New Roman"/>
          <w:sz w:val="24"/>
          <w:szCs w:val="24"/>
        </w:rPr>
        <w:t xml:space="preserve">Overwegende dat alle diensten van de politiezone dagelijks het UFED toestel gebruiken voor het uitlezen van </w:t>
      </w:r>
      <w:proofErr w:type="spellStart"/>
      <w:r w:rsidRPr="008272D1">
        <w:rPr>
          <w:rFonts w:ascii="Times New Roman" w:hAnsi="Times New Roman"/>
          <w:sz w:val="24"/>
          <w:szCs w:val="24"/>
        </w:rPr>
        <w:t>GSM’s</w:t>
      </w:r>
      <w:proofErr w:type="spellEnd"/>
      <w:r w:rsidRPr="008272D1">
        <w:rPr>
          <w:rFonts w:ascii="Times New Roman" w:hAnsi="Times New Roman"/>
          <w:sz w:val="24"/>
          <w:szCs w:val="24"/>
        </w:rPr>
        <w:t xml:space="preserve"> en tablets; </w:t>
      </w:r>
    </w:p>
    <w:p w14:paraId="4D708F1A" w14:textId="77777777" w:rsidR="00B45872" w:rsidRPr="008272D1" w:rsidRDefault="00B45872" w:rsidP="00B45872">
      <w:pPr>
        <w:rPr>
          <w:rFonts w:ascii="Times New Roman" w:hAnsi="Times New Roman"/>
          <w:sz w:val="24"/>
          <w:szCs w:val="24"/>
        </w:rPr>
      </w:pPr>
      <w:r w:rsidRPr="008272D1">
        <w:rPr>
          <w:rFonts w:ascii="Times New Roman" w:hAnsi="Times New Roman"/>
          <w:sz w:val="24"/>
          <w:szCs w:val="24"/>
        </w:rPr>
        <w:t>Overwegende dat deze toestellen en de resultaten van de uitlezing ervan steeds gecompliceerder worden;</w:t>
      </w:r>
    </w:p>
    <w:p w14:paraId="722EA4DF" w14:textId="77777777" w:rsidR="00B45872" w:rsidRPr="008272D1" w:rsidRDefault="00B45872" w:rsidP="00B45872">
      <w:pPr>
        <w:rPr>
          <w:rFonts w:ascii="Times New Roman" w:hAnsi="Times New Roman"/>
          <w:sz w:val="24"/>
          <w:szCs w:val="24"/>
        </w:rPr>
      </w:pPr>
      <w:r w:rsidRPr="008272D1">
        <w:rPr>
          <w:rFonts w:ascii="Times New Roman" w:hAnsi="Times New Roman"/>
          <w:sz w:val="24"/>
          <w:szCs w:val="24"/>
        </w:rPr>
        <w:t>Overwegende dat het daarom wenselijk is om een bijkomende licentie UFED 4 PC te voorzien;</w:t>
      </w:r>
    </w:p>
    <w:p w14:paraId="0277E358" w14:textId="77777777" w:rsidR="00B45872" w:rsidRPr="008272D1" w:rsidRDefault="00B45872" w:rsidP="00B45872">
      <w:pPr>
        <w:rPr>
          <w:rFonts w:ascii="Times New Roman" w:hAnsi="Times New Roman"/>
          <w:sz w:val="24"/>
          <w:szCs w:val="24"/>
        </w:rPr>
      </w:pPr>
      <w:r w:rsidRPr="008272D1">
        <w:rPr>
          <w:rFonts w:ascii="Times New Roman" w:hAnsi="Times New Roman"/>
          <w:sz w:val="24"/>
          <w:szCs w:val="24"/>
        </w:rPr>
        <w:t xml:space="preserve">Gelet de firma </w:t>
      </w:r>
      <w:proofErr w:type="spellStart"/>
      <w:r w:rsidRPr="008272D1">
        <w:rPr>
          <w:rFonts w:ascii="Times New Roman" w:hAnsi="Times New Roman"/>
          <w:sz w:val="24"/>
          <w:szCs w:val="24"/>
        </w:rPr>
        <w:t>Cellebrite</w:t>
      </w:r>
      <w:proofErr w:type="spellEnd"/>
      <w:r w:rsidRPr="008272D1">
        <w:rPr>
          <w:rFonts w:ascii="Times New Roman" w:hAnsi="Times New Roman"/>
          <w:sz w:val="24"/>
          <w:szCs w:val="24"/>
        </w:rPr>
        <w:t xml:space="preserve"> GmbH, </w:t>
      </w:r>
      <w:proofErr w:type="spellStart"/>
      <w:r w:rsidRPr="008272D1">
        <w:rPr>
          <w:rFonts w:ascii="Times New Roman" w:hAnsi="Times New Roman"/>
          <w:sz w:val="24"/>
          <w:szCs w:val="24"/>
        </w:rPr>
        <w:t>Herzog</w:t>
      </w:r>
      <w:proofErr w:type="spellEnd"/>
      <w:r w:rsidRPr="008272D1">
        <w:rPr>
          <w:rFonts w:ascii="Times New Roman" w:hAnsi="Times New Roman"/>
          <w:sz w:val="24"/>
          <w:szCs w:val="24"/>
        </w:rPr>
        <w:t>-Heinrich-</w:t>
      </w:r>
      <w:proofErr w:type="spellStart"/>
      <w:r w:rsidRPr="008272D1">
        <w:rPr>
          <w:rFonts w:ascii="Times New Roman" w:hAnsi="Times New Roman"/>
          <w:sz w:val="24"/>
          <w:szCs w:val="24"/>
        </w:rPr>
        <w:t>Strasse</w:t>
      </w:r>
      <w:proofErr w:type="spellEnd"/>
      <w:r w:rsidRPr="008272D1">
        <w:rPr>
          <w:rFonts w:ascii="Times New Roman" w:hAnsi="Times New Roman"/>
          <w:sz w:val="24"/>
          <w:szCs w:val="24"/>
        </w:rPr>
        <w:t xml:space="preserve"> 20, 80336 München, de enige speler op de markt is die deze licenties aanbiedt. </w:t>
      </w:r>
    </w:p>
    <w:p w14:paraId="4C5962D6" w14:textId="77777777" w:rsidR="00B45872" w:rsidRPr="008272D1" w:rsidRDefault="00B45872" w:rsidP="00B45872">
      <w:pPr>
        <w:rPr>
          <w:rFonts w:ascii="Times New Roman" w:hAnsi="Times New Roman"/>
          <w:sz w:val="24"/>
          <w:szCs w:val="24"/>
        </w:rPr>
      </w:pPr>
      <w:r w:rsidRPr="008272D1">
        <w:rPr>
          <w:rFonts w:ascii="Times New Roman" w:hAnsi="Times New Roman"/>
          <w:sz w:val="24"/>
          <w:szCs w:val="24"/>
        </w:rPr>
        <w:t>Overwegende dat de uitgave voor de aankoop van het nieuwe softwarepakket UFED 4 PC,  11 209,80 euro incl. BTW bedraagt.</w:t>
      </w:r>
    </w:p>
    <w:p w14:paraId="1C318A9B" w14:textId="77777777" w:rsidR="00B45872" w:rsidRPr="008272D1" w:rsidRDefault="00B45872" w:rsidP="00B45872">
      <w:pPr>
        <w:rPr>
          <w:rFonts w:ascii="Times New Roman" w:hAnsi="Times New Roman"/>
          <w:sz w:val="24"/>
          <w:szCs w:val="24"/>
        </w:rPr>
      </w:pPr>
      <w:r w:rsidRPr="008272D1">
        <w:rPr>
          <w:rFonts w:ascii="Times New Roman" w:hAnsi="Times New Roman"/>
          <w:sz w:val="24"/>
          <w:szCs w:val="24"/>
        </w:rPr>
        <w:t xml:space="preserve">Overwegende dat er jaarlijks (vanaf 2022) een bedrag van 4.416,50 € incl. BTW dient voorzien te worden voor de verlenging van de licenties van deze licentie; </w:t>
      </w:r>
    </w:p>
    <w:p w14:paraId="339F2524" w14:textId="6FF31952" w:rsidR="00B45872" w:rsidRPr="008272D1" w:rsidRDefault="00B45872" w:rsidP="00B45872">
      <w:pPr>
        <w:rPr>
          <w:rFonts w:ascii="Times New Roman" w:hAnsi="Times New Roman"/>
          <w:sz w:val="24"/>
          <w:szCs w:val="24"/>
        </w:rPr>
      </w:pPr>
      <w:r w:rsidRPr="008272D1">
        <w:rPr>
          <w:rFonts w:ascii="Times New Roman" w:hAnsi="Times New Roman"/>
          <w:sz w:val="24"/>
          <w:szCs w:val="24"/>
        </w:rPr>
        <w:t>Besluit:</w:t>
      </w:r>
      <w:r w:rsidR="00746B26">
        <w:rPr>
          <w:rFonts w:ascii="Times New Roman" w:hAnsi="Times New Roman"/>
          <w:sz w:val="24"/>
          <w:szCs w:val="24"/>
        </w:rPr>
        <w:t xml:space="preserve"> Eenparig</w:t>
      </w:r>
    </w:p>
    <w:p w14:paraId="7B609ED5" w14:textId="77777777" w:rsidR="00B45872" w:rsidRPr="008272D1" w:rsidRDefault="00B45872" w:rsidP="00B45872">
      <w:pPr>
        <w:rPr>
          <w:rFonts w:ascii="Times New Roman" w:hAnsi="Times New Roman"/>
          <w:sz w:val="24"/>
          <w:szCs w:val="24"/>
        </w:rPr>
      </w:pPr>
      <w:r w:rsidRPr="008272D1">
        <w:rPr>
          <w:rFonts w:ascii="Times New Roman" w:hAnsi="Times New Roman"/>
          <w:sz w:val="24"/>
          <w:szCs w:val="24"/>
        </w:rPr>
        <w:t xml:space="preserve">Art.1 : Over te gaan tot de aankoop van een bijkomende licentie UFED 4 PC, bij de firma </w:t>
      </w:r>
      <w:proofErr w:type="spellStart"/>
      <w:r w:rsidRPr="008272D1">
        <w:rPr>
          <w:rFonts w:ascii="Times New Roman" w:hAnsi="Times New Roman"/>
          <w:sz w:val="24"/>
          <w:szCs w:val="24"/>
        </w:rPr>
        <w:t>Cellebrite</w:t>
      </w:r>
      <w:proofErr w:type="spellEnd"/>
      <w:r w:rsidRPr="008272D1">
        <w:rPr>
          <w:rFonts w:ascii="Times New Roman" w:hAnsi="Times New Roman"/>
          <w:sz w:val="24"/>
          <w:szCs w:val="24"/>
        </w:rPr>
        <w:t xml:space="preserve"> GmbH, </w:t>
      </w:r>
      <w:proofErr w:type="spellStart"/>
      <w:r w:rsidRPr="008272D1">
        <w:rPr>
          <w:rFonts w:ascii="Times New Roman" w:hAnsi="Times New Roman"/>
          <w:sz w:val="24"/>
          <w:szCs w:val="24"/>
        </w:rPr>
        <w:t>Herzog</w:t>
      </w:r>
      <w:proofErr w:type="spellEnd"/>
      <w:r w:rsidRPr="008272D1">
        <w:rPr>
          <w:rFonts w:ascii="Times New Roman" w:hAnsi="Times New Roman"/>
          <w:sz w:val="24"/>
          <w:szCs w:val="24"/>
        </w:rPr>
        <w:t>-Heinrich-</w:t>
      </w:r>
      <w:proofErr w:type="spellStart"/>
      <w:r w:rsidRPr="008272D1">
        <w:rPr>
          <w:rFonts w:ascii="Times New Roman" w:hAnsi="Times New Roman"/>
          <w:sz w:val="24"/>
          <w:szCs w:val="24"/>
        </w:rPr>
        <w:t>Strasse</w:t>
      </w:r>
      <w:proofErr w:type="spellEnd"/>
      <w:r w:rsidRPr="008272D1">
        <w:rPr>
          <w:rFonts w:ascii="Times New Roman" w:hAnsi="Times New Roman"/>
          <w:sz w:val="24"/>
          <w:szCs w:val="24"/>
        </w:rPr>
        <w:t xml:space="preserve"> 20, 80336 München, Duitsland, voor de prijs van 11 209,80 €, inclusief BTW.</w:t>
      </w:r>
    </w:p>
    <w:p w14:paraId="44BA3987" w14:textId="77777777" w:rsidR="00B45872" w:rsidRPr="008272D1" w:rsidRDefault="00B45872" w:rsidP="00B45872">
      <w:pPr>
        <w:rPr>
          <w:rFonts w:ascii="Times New Roman" w:hAnsi="Times New Roman"/>
          <w:sz w:val="24"/>
          <w:szCs w:val="24"/>
        </w:rPr>
      </w:pPr>
      <w:r w:rsidRPr="008272D1">
        <w:rPr>
          <w:rFonts w:ascii="Times New Roman" w:hAnsi="Times New Roman"/>
          <w:sz w:val="24"/>
          <w:szCs w:val="24"/>
        </w:rPr>
        <w:t>Art.2 : Jaarlijks de licenties te verlengen aan de opgegeven prijs, aangepast volgens de geldende indexeringen, zijnde 4.416,50 € incl. BTW.</w:t>
      </w:r>
    </w:p>
    <w:p w14:paraId="373DDC77" w14:textId="77777777" w:rsidR="00B45872" w:rsidRPr="008272D1" w:rsidRDefault="00B45872" w:rsidP="00B45872">
      <w:pPr>
        <w:rPr>
          <w:rFonts w:ascii="Times New Roman" w:hAnsi="Times New Roman"/>
          <w:sz w:val="24"/>
          <w:szCs w:val="24"/>
        </w:rPr>
      </w:pPr>
      <w:r w:rsidRPr="008272D1">
        <w:rPr>
          <w:rFonts w:ascii="Times New Roman" w:hAnsi="Times New Roman"/>
          <w:sz w:val="24"/>
          <w:szCs w:val="24"/>
        </w:rPr>
        <w:lastRenderedPageBreak/>
        <w:t>Art.3 : Verrekent deze uitgave op art. 330/742-53 – ICT-materiaal van de begroting 2021;</w:t>
      </w:r>
    </w:p>
    <w:p w14:paraId="5B3F94B3" w14:textId="77777777" w:rsidR="00B45872" w:rsidRPr="008272D1" w:rsidRDefault="00B45872" w:rsidP="00B45872">
      <w:pPr>
        <w:rPr>
          <w:rFonts w:ascii="Times New Roman" w:hAnsi="Times New Roman"/>
          <w:sz w:val="24"/>
          <w:szCs w:val="24"/>
        </w:rPr>
      </w:pPr>
      <w:r w:rsidRPr="008272D1">
        <w:rPr>
          <w:rFonts w:ascii="Times New Roman" w:hAnsi="Times New Roman"/>
          <w:sz w:val="24"/>
          <w:szCs w:val="24"/>
        </w:rPr>
        <w:t xml:space="preserve">Art.4: Machtigt het politiecollege over te gaan tot de effectieve gunning. </w:t>
      </w:r>
    </w:p>
    <w:p w14:paraId="0F1D57F6" w14:textId="32714E8C" w:rsidR="000C0436" w:rsidRPr="008272D1" w:rsidRDefault="000411A3" w:rsidP="000C0436">
      <w:pPr>
        <w:tabs>
          <w:tab w:val="left" w:pos="1485"/>
        </w:tabs>
        <w:spacing w:line="252" w:lineRule="auto"/>
        <w:jc w:val="both"/>
        <w:rPr>
          <w:rFonts w:ascii="Times New Roman" w:eastAsiaTheme="minorHAnsi" w:hAnsi="Times New Roman"/>
          <w:b/>
          <w:noProof/>
          <w:sz w:val="24"/>
          <w:szCs w:val="24"/>
        </w:rPr>
      </w:pPr>
      <w:r w:rsidRPr="008272D1">
        <w:rPr>
          <w:rFonts w:ascii="Times New Roman" w:eastAsiaTheme="minorHAnsi" w:hAnsi="Times New Roman"/>
          <w:b/>
          <w:noProof/>
          <w:sz w:val="24"/>
          <w:szCs w:val="24"/>
        </w:rPr>
        <w:t>9)ICT – Aankoop van 50 laptops via raamcontract stad Brugge – Machtiging aan het politiecollege om tot efeectieve gunning over te gaan - Stemming</w:t>
      </w:r>
    </w:p>
    <w:p w14:paraId="73C42CE4" w14:textId="77777777" w:rsidR="000C0436" w:rsidRPr="008272D1" w:rsidRDefault="000C0436" w:rsidP="000C0436">
      <w:pPr>
        <w:spacing w:line="254" w:lineRule="auto"/>
        <w:jc w:val="both"/>
        <w:rPr>
          <w:rFonts w:ascii="Times New Roman" w:hAnsi="Times New Roman"/>
          <w:sz w:val="24"/>
          <w:szCs w:val="24"/>
        </w:rPr>
      </w:pPr>
      <w:r w:rsidRPr="008272D1">
        <w:rPr>
          <w:rFonts w:ascii="Times New Roman" w:hAnsi="Times New Roman"/>
          <w:sz w:val="24"/>
          <w:szCs w:val="24"/>
        </w:rPr>
        <w:t xml:space="preserve">Verwijzend naar de goedkeuring van de begroting 2021 waarin de aankoop van 50 laptops met bijhorend </w:t>
      </w:r>
      <w:proofErr w:type="spellStart"/>
      <w:r w:rsidRPr="008272D1">
        <w:rPr>
          <w:rFonts w:ascii="Times New Roman" w:hAnsi="Times New Roman"/>
          <w:sz w:val="24"/>
          <w:szCs w:val="24"/>
        </w:rPr>
        <w:t>docking</w:t>
      </w:r>
      <w:proofErr w:type="spellEnd"/>
      <w:r w:rsidRPr="008272D1">
        <w:rPr>
          <w:rFonts w:ascii="Times New Roman" w:hAnsi="Times New Roman"/>
          <w:sz w:val="24"/>
          <w:szCs w:val="24"/>
        </w:rPr>
        <w:t xml:space="preserve"> station is voorzien;</w:t>
      </w:r>
    </w:p>
    <w:p w14:paraId="47FB0D54" w14:textId="77777777" w:rsidR="000C0436" w:rsidRPr="008272D1" w:rsidRDefault="000C0436" w:rsidP="000C0436">
      <w:pPr>
        <w:spacing w:line="254" w:lineRule="auto"/>
        <w:jc w:val="both"/>
        <w:rPr>
          <w:rFonts w:ascii="Times New Roman" w:hAnsi="Times New Roman"/>
          <w:sz w:val="24"/>
          <w:szCs w:val="24"/>
        </w:rPr>
      </w:pPr>
      <w:r w:rsidRPr="008272D1">
        <w:rPr>
          <w:rFonts w:ascii="Times New Roman" w:hAnsi="Times New Roman"/>
          <w:sz w:val="24"/>
          <w:szCs w:val="24"/>
        </w:rPr>
        <w:t>Overwegende dat deze aankoop kan geschieden via het raamcontract aangeboden volgens de voorwaarden van de kaderovereenkomst van de stad Brugge;</w:t>
      </w:r>
    </w:p>
    <w:p w14:paraId="053B3BF1" w14:textId="77777777" w:rsidR="000C0436" w:rsidRPr="008272D1" w:rsidRDefault="000C0436" w:rsidP="000C0436">
      <w:pPr>
        <w:spacing w:line="254" w:lineRule="auto"/>
        <w:jc w:val="both"/>
        <w:rPr>
          <w:rFonts w:ascii="Times New Roman" w:hAnsi="Times New Roman"/>
          <w:sz w:val="24"/>
          <w:szCs w:val="24"/>
        </w:rPr>
      </w:pPr>
      <w:r w:rsidRPr="008272D1">
        <w:rPr>
          <w:rFonts w:ascii="Times New Roman" w:hAnsi="Times New Roman"/>
          <w:sz w:val="24"/>
          <w:szCs w:val="24"/>
        </w:rPr>
        <w:t xml:space="preserve">Overwegende dat de kaderovereenkomst van de stad Brugge gesloten werd met aanbieder Realdolmen, A. </w:t>
      </w:r>
      <w:proofErr w:type="spellStart"/>
      <w:r w:rsidRPr="008272D1">
        <w:rPr>
          <w:rFonts w:ascii="Times New Roman" w:hAnsi="Times New Roman"/>
          <w:sz w:val="24"/>
          <w:szCs w:val="24"/>
        </w:rPr>
        <w:t>Vaucampslaan</w:t>
      </w:r>
      <w:proofErr w:type="spellEnd"/>
      <w:r w:rsidRPr="008272D1">
        <w:rPr>
          <w:rFonts w:ascii="Times New Roman" w:hAnsi="Times New Roman"/>
          <w:sz w:val="24"/>
          <w:szCs w:val="24"/>
        </w:rPr>
        <w:t xml:space="preserve"> 42 te 1654 Huizingen. </w:t>
      </w:r>
    </w:p>
    <w:p w14:paraId="4C7739A8" w14:textId="77777777" w:rsidR="000C0436" w:rsidRPr="008272D1" w:rsidRDefault="000C0436" w:rsidP="000C0436">
      <w:pPr>
        <w:spacing w:line="254" w:lineRule="auto"/>
        <w:jc w:val="both"/>
        <w:rPr>
          <w:rFonts w:ascii="Times New Roman" w:hAnsi="Times New Roman"/>
          <w:sz w:val="24"/>
          <w:szCs w:val="24"/>
        </w:rPr>
      </w:pPr>
      <w:r w:rsidRPr="008272D1">
        <w:rPr>
          <w:rFonts w:ascii="Times New Roman" w:hAnsi="Times New Roman"/>
          <w:sz w:val="24"/>
          <w:szCs w:val="24"/>
        </w:rPr>
        <w:t>Overwegende dat men in het raamcontract als laptop het volgende toestel heeft opgenomen:</w:t>
      </w:r>
    </w:p>
    <w:p w14:paraId="14EBC936" w14:textId="77777777" w:rsidR="000C0436" w:rsidRPr="008272D1" w:rsidRDefault="000C0436" w:rsidP="000C0436">
      <w:pPr>
        <w:spacing w:line="254" w:lineRule="auto"/>
        <w:jc w:val="both"/>
        <w:rPr>
          <w:rFonts w:ascii="Times New Roman" w:hAnsi="Times New Roman"/>
          <w:sz w:val="24"/>
          <w:szCs w:val="24"/>
        </w:rPr>
      </w:pPr>
      <w:r w:rsidRPr="008272D1">
        <w:rPr>
          <w:rFonts w:ascii="Times New Roman" w:hAnsi="Times New Roman"/>
          <w:sz w:val="24"/>
          <w:szCs w:val="24"/>
          <w:lang w:val="it-IT"/>
        </w:rPr>
        <w:t xml:space="preserve">Dell Latitude 5500 -  per stuk </w:t>
      </w:r>
      <w:r w:rsidRPr="008272D1">
        <w:rPr>
          <w:rFonts w:ascii="Times New Roman" w:hAnsi="Times New Roman"/>
          <w:color w:val="000000"/>
          <w:sz w:val="24"/>
          <w:szCs w:val="24"/>
          <w:lang w:val="it-IT"/>
        </w:rPr>
        <w:t xml:space="preserve">1 210,22 </w:t>
      </w:r>
      <w:r w:rsidRPr="008272D1">
        <w:rPr>
          <w:rFonts w:ascii="Times New Roman" w:hAnsi="Times New Roman"/>
          <w:sz w:val="24"/>
          <w:szCs w:val="24"/>
          <w:lang w:val="it-IT"/>
        </w:rPr>
        <w:t xml:space="preserve">euro incl. </w:t>
      </w:r>
      <w:r w:rsidRPr="008272D1">
        <w:rPr>
          <w:rFonts w:ascii="Times New Roman" w:hAnsi="Times New Roman"/>
          <w:sz w:val="24"/>
          <w:szCs w:val="24"/>
        </w:rPr>
        <w:t xml:space="preserve">BTW. </w:t>
      </w:r>
    </w:p>
    <w:p w14:paraId="3492D4AA" w14:textId="77777777" w:rsidR="000C0436" w:rsidRPr="008272D1" w:rsidRDefault="000C0436" w:rsidP="000C0436">
      <w:pPr>
        <w:spacing w:line="254" w:lineRule="auto"/>
        <w:jc w:val="both"/>
        <w:rPr>
          <w:rFonts w:ascii="Times New Roman" w:hAnsi="Times New Roman"/>
          <w:sz w:val="24"/>
          <w:szCs w:val="24"/>
        </w:rPr>
      </w:pPr>
      <w:r w:rsidRPr="008272D1">
        <w:rPr>
          <w:rFonts w:ascii="Times New Roman" w:hAnsi="Times New Roman"/>
          <w:sz w:val="24"/>
          <w:szCs w:val="24"/>
        </w:rPr>
        <w:t xml:space="preserve">Overwegende dat men in het raamcontract als </w:t>
      </w:r>
      <w:proofErr w:type="spellStart"/>
      <w:r w:rsidRPr="008272D1">
        <w:rPr>
          <w:rFonts w:ascii="Times New Roman" w:hAnsi="Times New Roman"/>
          <w:sz w:val="24"/>
          <w:szCs w:val="24"/>
        </w:rPr>
        <w:t>dockingstation</w:t>
      </w:r>
      <w:proofErr w:type="spellEnd"/>
      <w:r w:rsidRPr="008272D1">
        <w:rPr>
          <w:rFonts w:ascii="Times New Roman" w:hAnsi="Times New Roman"/>
          <w:sz w:val="24"/>
          <w:szCs w:val="24"/>
        </w:rPr>
        <w:t xml:space="preserve"> het volgende type heeft opgenomen:</w:t>
      </w:r>
    </w:p>
    <w:p w14:paraId="7FF55280" w14:textId="77777777" w:rsidR="000C0436" w:rsidRPr="008272D1" w:rsidRDefault="000C0436" w:rsidP="000C0436">
      <w:pPr>
        <w:spacing w:line="254" w:lineRule="auto"/>
        <w:jc w:val="both"/>
        <w:rPr>
          <w:rFonts w:ascii="Times New Roman" w:hAnsi="Times New Roman"/>
          <w:sz w:val="24"/>
          <w:szCs w:val="24"/>
        </w:rPr>
      </w:pPr>
      <w:r w:rsidRPr="008272D1">
        <w:rPr>
          <w:rFonts w:ascii="Times New Roman" w:hAnsi="Times New Roman"/>
          <w:sz w:val="24"/>
          <w:szCs w:val="24"/>
          <w:lang w:val="it-IT"/>
        </w:rPr>
        <w:t xml:space="preserve">Dell Dock WD15 – per stuk 161,33 euro incl. </w:t>
      </w:r>
      <w:r w:rsidRPr="008272D1">
        <w:rPr>
          <w:rFonts w:ascii="Times New Roman" w:hAnsi="Times New Roman"/>
          <w:sz w:val="24"/>
          <w:szCs w:val="24"/>
        </w:rPr>
        <w:t xml:space="preserve">BTW. </w:t>
      </w:r>
    </w:p>
    <w:p w14:paraId="016AE30D" w14:textId="77777777" w:rsidR="000C0436" w:rsidRPr="008272D1" w:rsidRDefault="000C0436" w:rsidP="000C0436">
      <w:pPr>
        <w:spacing w:line="254" w:lineRule="auto"/>
        <w:jc w:val="both"/>
        <w:rPr>
          <w:rFonts w:ascii="Times New Roman" w:hAnsi="Times New Roman"/>
          <w:sz w:val="24"/>
          <w:szCs w:val="24"/>
        </w:rPr>
      </w:pPr>
      <w:r w:rsidRPr="008272D1">
        <w:rPr>
          <w:rFonts w:ascii="Times New Roman" w:hAnsi="Times New Roman"/>
          <w:sz w:val="24"/>
          <w:szCs w:val="24"/>
        </w:rPr>
        <w:t>Gelet het verslag van Baesen Damon, consulent ICT.</w:t>
      </w:r>
    </w:p>
    <w:p w14:paraId="7C952896" w14:textId="77777777" w:rsidR="000C0436" w:rsidRPr="008272D1" w:rsidRDefault="000C0436" w:rsidP="000C0436">
      <w:pPr>
        <w:spacing w:line="254" w:lineRule="auto"/>
        <w:jc w:val="both"/>
        <w:rPr>
          <w:rFonts w:ascii="Times New Roman" w:hAnsi="Times New Roman"/>
          <w:sz w:val="24"/>
          <w:szCs w:val="24"/>
        </w:rPr>
      </w:pPr>
      <w:r w:rsidRPr="008272D1">
        <w:rPr>
          <w:rFonts w:ascii="Times New Roman" w:hAnsi="Times New Roman"/>
          <w:sz w:val="24"/>
          <w:szCs w:val="24"/>
        </w:rPr>
        <w:t xml:space="preserve">Gelet de aankoop van 50 laptops met bijhorende </w:t>
      </w:r>
      <w:proofErr w:type="spellStart"/>
      <w:r w:rsidRPr="008272D1">
        <w:rPr>
          <w:rFonts w:ascii="Times New Roman" w:hAnsi="Times New Roman"/>
          <w:sz w:val="24"/>
          <w:szCs w:val="24"/>
        </w:rPr>
        <w:t>docking</w:t>
      </w:r>
      <w:proofErr w:type="spellEnd"/>
      <w:r w:rsidRPr="008272D1">
        <w:rPr>
          <w:rFonts w:ascii="Times New Roman" w:hAnsi="Times New Roman"/>
          <w:sz w:val="24"/>
          <w:szCs w:val="24"/>
        </w:rPr>
        <w:t xml:space="preserve"> station kan geschieden voor een totaalprijs van 68 577,36 euro incl. BTW. </w:t>
      </w:r>
    </w:p>
    <w:p w14:paraId="0142EB8C" w14:textId="77777777" w:rsidR="000C0436" w:rsidRPr="008272D1" w:rsidRDefault="000C0436" w:rsidP="000C0436">
      <w:pPr>
        <w:spacing w:line="254" w:lineRule="auto"/>
        <w:jc w:val="both"/>
        <w:rPr>
          <w:rFonts w:ascii="Times New Roman" w:hAnsi="Times New Roman"/>
          <w:sz w:val="24"/>
          <w:szCs w:val="24"/>
        </w:rPr>
      </w:pPr>
      <w:r w:rsidRPr="008272D1">
        <w:rPr>
          <w:rFonts w:ascii="Times New Roman" w:hAnsi="Times New Roman"/>
          <w:sz w:val="24"/>
          <w:szCs w:val="24"/>
        </w:rPr>
        <w:t>Voorziene verrekening op het artikelnummer 330/742-53 van de begroting 2021.</w:t>
      </w:r>
    </w:p>
    <w:p w14:paraId="7F530BD5" w14:textId="2C30AD79" w:rsidR="000C0436" w:rsidRPr="008272D1" w:rsidRDefault="000C0436" w:rsidP="000C0436">
      <w:pPr>
        <w:spacing w:line="254" w:lineRule="auto"/>
        <w:jc w:val="both"/>
        <w:rPr>
          <w:rFonts w:ascii="Times New Roman" w:hAnsi="Times New Roman"/>
          <w:sz w:val="24"/>
          <w:szCs w:val="24"/>
        </w:rPr>
      </w:pPr>
      <w:r w:rsidRPr="008272D1">
        <w:rPr>
          <w:rFonts w:ascii="Times New Roman" w:hAnsi="Times New Roman"/>
          <w:sz w:val="24"/>
          <w:szCs w:val="24"/>
        </w:rPr>
        <w:t>Besluit:</w:t>
      </w:r>
      <w:r w:rsidR="00746B26">
        <w:rPr>
          <w:rFonts w:ascii="Times New Roman" w:hAnsi="Times New Roman"/>
          <w:sz w:val="24"/>
          <w:szCs w:val="24"/>
        </w:rPr>
        <w:t xml:space="preserve"> Eenparig</w:t>
      </w:r>
    </w:p>
    <w:p w14:paraId="2FF9F081" w14:textId="77777777" w:rsidR="000C0436" w:rsidRPr="008272D1" w:rsidRDefault="000C0436" w:rsidP="000C0436">
      <w:pPr>
        <w:spacing w:line="254" w:lineRule="auto"/>
        <w:jc w:val="both"/>
        <w:rPr>
          <w:rFonts w:ascii="Times New Roman" w:hAnsi="Times New Roman"/>
          <w:sz w:val="24"/>
          <w:szCs w:val="24"/>
        </w:rPr>
      </w:pPr>
      <w:r w:rsidRPr="008272D1">
        <w:rPr>
          <w:rFonts w:ascii="Times New Roman" w:hAnsi="Times New Roman"/>
          <w:sz w:val="24"/>
          <w:szCs w:val="24"/>
        </w:rPr>
        <w:t xml:space="preserve">Art. 1: Gaat akkoord met de aankoop van 50 laptops met </w:t>
      </w:r>
      <w:proofErr w:type="spellStart"/>
      <w:r w:rsidRPr="008272D1">
        <w:rPr>
          <w:rFonts w:ascii="Times New Roman" w:hAnsi="Times New Roman"/>
          <w:sz w:val="24"/>
          <w:szCs w:val="24"/>
        </w:rPr>
        <w:t>docking</w:t>
      </w:r>
      <w:proofErr w:type="spellEnd"/>
      <w:r w:rsidRPr="008272D1">
        <w:rPr>
          <w:rFonts w:ascii="Times New Roman" w:hAnsi="Times New Roman"/>
          <w:sz w:val="24"/>
          <w:szCs w:val="24"/>
        </w:rPr>
        <w:t xml:space="preserve"> station via het raamcontract van de stad Brugge bij aanbieder Realdolmen, A. </w:t>
      </w:r>
      <w:proofErr w:type="spellStart"/>
      <w:r w:rsidRPr="008272D1">
        <w:rPr>
          <w:rFonts w:ascii="Times New Roman" w:hAnsi="Times New Roman"/>
          <w:sz w:val="24"/>
          <w:szCs w:val="24"/>
        </w:rPr>
        <w:t>Vaucampslaan</w:t>
      </w:r>
      <w:proofErr w:type="spellEnd"/>
      <w:r w:rsidRPr="008272D1">
        <w:rPr>
          <w:rFonts w:ascii="Times New Roman" w:hAnsi="Times New Roman"/>
          <w:sz w:val="24"/>
          <w:szCs w:val="24"/>
        </w:rPr>
        <w:t xml:space="preserve"> 42 te 1654 Huizingen voor de totaalprijs van </w:t>
      </w:r>
      <w:r w:rsidRPr="008272D1">
        <w:rPr>
          <w:rFonts w:ascii="Times New Roman" w:hAnsi="Times New Roman"/>
          <w:color w:val="000000"/>
          <w:sz w:val="24"/>
          <w:szCs w:val="24"/>
        </w:rPr>
        <w:t>68 577,36</w:t>
      </w:r>
      <w:r w:rsidRPr="008272D1">
        <w:rPr>
          <w:rFonts w:ascii="Times New Roman" w:hAnsi="Times New Roman"/>
          <w:sz w:val="24"/>
          <w:szCs w:val="24"/>
        </w:rPr>
        <w:t xml:space="preserve"> euro incl. BTW. </w:t>
      </w:r>
    </w:p>
    <w:p w14:paraId="228C4920" w14:textId="77777777" w:rsidR="000C0436" w:rsidRPr="008272D1" w:rsidRDefault="000C0436" w:rsidP="000C0436">
      <w:pPr>
        <w:spacing w:line="254" w:lineRule="auto"/>
        <w:jc w:val="both"/>
        <w:rPr>
          <w:rFonts w:ascii="Times New Roman" w:hAnsi="Times New Roman"/>
          <w:sz w:val="24"/>
          <w:szCs w:val="24"/>
        </w:rPr>
      </w:pPr>
      <w:r w:rsidRPr="008272D1">
        <w:rPr>
          <w:rFonts w:ascii="Times New Roman" w:hAnsi="Times New Roman"/>
          <w:sz w:val="24"/>
          <w:szCs w:val="24"/>
        </w:rPr>
        <w:t xml:space="preserve">Art. 2: Machtigt het politiecollege over te gaan tot de effectieve gunning. </w:t>
      </w:r>
    </w:p>
    <w:p w14:paraId="7ADE164E" w14:textId="77777777" w:rsidR="000C0436" w:rsidRPr="008272D1" w:rsidRDefault="000C0436" w:rsidP="000C0436">
      <w:pPr>
        <w:spacing w:line="254" w:lineRule="auto"/>
        <w:jc w:val="both"/>
        <w:rPr>
          <w:rFonts w:ascii="Times New Roman" w:hAnsi="Times New Roman"/>
          <w:sz w:val="24"/>
          <w:szCs w:val="24"/>
        </w:rPr>
      </w:pPr>
      <w:r w:rsidRPr="008272D1">
        <w:rPr>
          <w:rFonts w:ascii="Times New Roman" w:hAnsi="Times New Roman"/>
          <w:sz w:val="24"/>
          <w:szCs w:val="24"/>
        </w:rPr>
        <w:t xml:space="preserve">Art.3: Voorziene verrekening op het artikelnummer 330/742-53 van de begroting 2021. </w:t>
      </w:r>
    </w:p>
    <w:p w14:paraId="0F0F50EF" w14:textId="448FB6FC" w:rsidR="00DF5ACA" w:rsidRPr="00DF5ACA" w:rsidRDefault="00DF5ACA" w:rsidP="00DF5ACA">
      <w:pPr>
        <w:tabs>
          <w:tab w:val="left" w:pos="1485"/>
        </w:tabs>
        <w:jc w:val="both"/>
        <w:rPr>
          <w:rFonts w:ascii="Times New Roman" w:hAnsi="Times New Roman"/>
          <w:b/>
          <w:noProof/>
          <w:sz w:val="24"/>
          <w:szCs w:val="24"/>
        </w:rPr>
      </w:pPr>
      <w:r w:rsidRPr="00DF5ACA">
        <w:rPr>
          <w:rFonts w:ascii="Times New Roman" w:hAnsi="Times New Roman"/>
          <w:b/>
          <w:noProof/>
          <w:sz w:val="24"/>
          <w:szCs w:val="24"/>
        </w:rPr>
        <w:t xml:space="preserve">10) ICT - Aankoop van nimble - Goedkeuring lastvoorwaarden en gunningswijze </w:t>
      </w:r>
      <w:r w:rsidRPr="00DF5ACA">
        <w:rPr>
          <w:rFonts w:ascii="Times New Roman" w:eastAsia="Calibri" w:hAnsi="Times New Roman"/>
          <w:b/>
          <w:noProof/>
          <w:sz w:val="24"/>
          <w:szCs w:val="24"/>
        </w:rPr>
        <w:t>Machtiging aan het politiecollege om tot effectieve gunning over te gaan – Stemming</w:t>
      </w:r>
    </w:p>
    <w:p w14:paraId="0279E7B9" w14:textId="77777777" w:rsidR="00DF5ACA" w:rsidRPr="00DF5ACA" w:rsidRDefault="00DF5ACA" w:rsidP="00DF5ACA">
      <w:pPr>
        <w:pStyle w:val="Plattetekstinspringen2"/>
        <w:spacing w:after="0" w:line="240" w:lineRule="auto"/>
        <w:ind w:left="0"/>
        <w:jc w:val="both"/>
        <w:rPr>
          <w:lang w:val="nl-BE"/>
        </w:rPr>
      </w:pPr>
      <w:r w:rsidRPr="00DF5ACA">
        <w:rPr>
          <w:lang w:val="nl-BE"/>
        </w:rPr>
        <w:t>De wet van 7 december 1998 tot organisatie van een geïntegreerde politiedienst, gestructureerd op twee niveaus, en latere wijzigingen, meer bepaald artikel 11 en 33, betreffende de bevoegdheden van de politieraad.</w:t>
      </w:r>
    </w:p>
    <w:p w14:paraId="19BB5C1B" w14:textId="77777777" w:rsidR="00DF5ACA" w:rsidRPr="00DF5ACA" w:rsidRDefault="00DF5ACA" w:rsidP="00DF5ACA">
      <w:pPr>
        <w:pStyle w:val="Plattetekstinspringen2"/>
        <w:spacing w:after="0" w:line="240" w:lineRule="auto"/>
        <w:ind w:left="0"/>
        <w:jc w:val="both"/>
        <w:rPr>
          <w:noProof/>
          <w:lang w:val="nl-BE"/>
        </w:rPr>
      </w:pPr>
    </w:p>
    <w:p w14:paraId="43C93E9E" w14:textId="77777777" w:rsidR="00DF5ACA" w:rsidRPr="00DF5ACA" w:rsidRDefault="00DF5ACA" w:rsidP="00DF5ACA">
      <w:pPr>
        <w:pStyle w:val="Plattetekstinspringen2"/>
        <w:spacing w:after="0" w:line="240" w:lineRule="auto"/>
        <w:ind w:left="0"/>
        <w:jc w:val="both"/>
        <w:rPr>
          <w:noProof/>
          <w:lang w:val="nl-BE"/>
        </w:rPr>
      </w:pPr>
      <w:r w:rsidRPr="00DF5ACA">
        <w:rPr>
          <w:noProof/>
          <w:lang w:val="nl-BE"/>
        </w:rPr>
        <w:t>De wet van 17 juni 2013 betreffende de motivering, de informatie en de rechtsmiddelen inzake overheidsopdrachten, bepaalde opdrachten voor werken, leveringen en diensten en concessies, en latere wijzigingen.</w:t>
      </w:r>
    </w:p>
    <w:p w14:paraId="1A7416D5" w14:textId="77777777" w:rsidR="00DF5ACA" w:rsidRPr="00DF5ACA" w:rsidRDefault="00DF5ACA" w:rsidP="00DF5ACA">
      <w:pPr>
        <w:pStyle w:val="Plattetekstinspringen2"/>
        <w:spacing w:after="0" w:line="240" w:lineRule="auto"/>
        <w:ind w:left="0"/>
        <w:jc w:val="both"/>
        <w:rPr>
          <w:noProof/>
          <w:lang w:val="nl-BE"/>
        </w:rPr>
      </w:pPr>
    </w:p>
    <w:p w14:paraId="729C9E47" w14:textId="77777777" w:rsidR="00DF5ACA" w:rsidRPr="00DF5ACA" w:rsidRDefault="00DF5ACA" w:rsidP="00DF5ACA">
      <w:pPr>
        <w:pStyle w:val="Plattetekstinspringen2"/>
        <w:spacing w:after="0" w:line="240" w:lineRule="auto"/>
        <w:ind w:left="0"/>
        <w:jc w:val="both"/>
        <w:rPr>
          <w:noProof/>
          <w:lang w:val="nl-BE"/>
        </w:rPr>
      </w:pPr>
      <w:r w:rsidRPr="00DF5ACA">
        <w:rPr>
          <w:noProof/>
          <w:lang w:val="nl-BE"/>
        </w:rPr>
        <w:lastRenderedPageBreak/>
        <w:t>De wet van 17 juni 2016 inzake overheidsopdrachten, meer bepaald artikel 42, § 1, 1° a) (de goed te keuren uitgave excl. btw bereikt de drempel van € 139.000,00 niet).</w:t>
      </w:r>
    </w:p>
    <w:p w14:paraId="7D70ECC5" w14:textId="77777777" w:rsidR="00DF5ACA" w:rsidRPr="00DF5ACA" w:rsidRDefault="00DF5ACA" w:rsidP="00DF5ACA">
      <w:pPr>
        <w:pStyle w:val="Plattetekstinspringen2"/>
        <w:spacing w:after="0" w:line="240" w:lineRule="auto"/>
        <w:ind w:left="0"/>
        <w:jc w:val="both"/>
        <w:rPr>
          <w:noProof/>
          <w:lang w:val="nl-BE"/>
        </w:rPr>
      </w:pPr>
    </w:p>
    <w:p w14:paraId="70383FD1" w14:textId="77777777" w:rsidR="00DF5ACA" w:rsidRPr="00DF5ACA" w:rsidRDefault="00DF5ACA" w:rsidP="00DF5ACA">
      <w:pPr>
        <w:pStyle w:val="Plattetekstinspringen2"/>
        <w:spacing w:after="0" w:line="240" w:lineRule="auto"/>
        <w:ind w:left="0"/>
        <w:jc w:val="both"/>
        <w:rPr>
          <w:noProof/>
          <w:lang w:val="nl-BE"/>
        </w:rPr>
      </w:pPr>
      <w:r w:rsidRPr="00DF5ACA">
        <w:rPr>
          <w:noProof/>
          <w:lang w:val="nl-BE"/>
        </w:rPr>
        <w:t>Het koninklijk besluit van 14 januari 2013 tot bepaling van de algemene uitvoeringsregels van de overheidsopdrachten, en latere wijzigingen.</w:t>
      </w:r>
    </w:p>
    <w:p w14:paraId="38F537AD" w14:textId="77777777" w:rsidR="00DF5ACA" w:rsidRPr="00DF5ACA" w:rsidRDefault="00DF5ACA" w:rsidP="00DF5ACA">
      <w:pPr>
        <w:pStyle w:val="Plattetekstinspringen2"/>
        <w:spacing w:after="0" w:line="240" w:lineRule="auto"/>
        <w:ind w:left="0"/>
        <w:jc w:val="both"/>
        <w:rPr>
          <w:noProof/>
          <w:lang w:val="nl-BE"/>
        </w:rPr>
      </w:pPr>
    </w:p>
    <w:p w14:paraId="3265C057" w14:textId="77777777" w:rsidR="00DF5ACA" w:rsidRPr="00DF5ACA" w:rsidRDefault="00DF5ACA" w:rsidP="00DF5ACA">
      <w:pPr>
        <w:pStyle w:val="Plattetekstinspringen2"/>
        <w:spacing w:after="0" w:line="240" w:lineRule="auto"/>
        <w:ind w:left="0"/>
        <w:jc w:val="both"/>
        <w:rPr>
          <w:noProof/>
          <w:lang w:val="nl-BE"/>
        </w:rPr>
      </w:pPr>
      <w:r w:rsidRPr="00DF5ACA">
        <w:rPr>
          <w:noProof/>
          <w:lang w:val="nl-BE"/>
        </w:rPr>
        <w:t>Het koninklijk besluit van 18 april 2017 betreffende plaatsing overheidsopdrachten klassieke sectoren, en latere wijzigingen, meer bepaald artikel 90, 1°.</w:t>
      </w:r>
    </w:p>
    <w:p w14:paraId="049090F1" w14:textId="77777777" w:rsidR="00DF5ACA" w:rsidRPr="00DF5ACA" w:rsidRDefault="00DF5ACA" w:rsidP="00DF5ACA">
      <w:pPr>
        <w:pStyle w:val="Plattetekstinspringen2"/>
        <w:spacing w:after="0" w:line="240" w:lineRule="auto"/>
        <w:ind w:left="0"/>
        <w:jc w:val="both"/>
        <w:rPr>
          <w:noProof/>
          <w:lang w:val="nl-BE"/>
        </w:rPr>
      </w:pPr>
    </w:p>
    <w:p w14:paraId="39151E08" w14:textId="77777777" w:rsidR="00DF5ACA" w:rsidRPr="00DF5ACA" w:rsidRDefault="00DF5ACA" w:rsidP="00DF5ACA">
      <w:pPr>
        <w:rPr>
          <w:rFonts w:ascii="Times New Roman" w:hAnsi="Times New Roman"/>
          <w:noProof/>
          <w:sz w:val="24"/>
          <w:szCs w:val="24"/>
          <w:lang w:val="nl-NL"/>
        </w:rPr>
      </w:pPr>
      <w:r w:rsidRPr="00DF5ACA">
        <w:rPr>
          <w:rFonts w:ascii="Times New Roman" w:hAnsi="Times New Roman"/>
          <w:noProof/>
          <w:sz w:val="24"/>
          <w:szCs w:val="24"/>
        </w:rPr>
        <w:t>In het kader van de opdracht “Aankoop van nimble” werd een bestek met nr. 2021/047 opgesteld door de Staf en steundienst.</w:t>
      </w:r>
    </w:p>
    <w:p w14:paraId="4D061ABE" w14:textId="77777777" w:rsidR="00DF5ACA" w:rsidRPr="00DF5ACA" w:rsidRDefault="00DF5ACA" w:rsidP="00DF5ACA">
      <w:pPr>
        <w:rPr>
          <w:rFonts w:ascii="Times New Roman" w:hAnsi="Times New Roman"/>
          <w:noProof/>
          <w:sz w:val="24"/>
          <w:szCs w:val="24"/>
          <w:lang w:val="nl-NL"/>
        </w:rPr>
      </w:pPr>
      <w:r w:rsidRPr="00DF5ACA">
        <w:rPr>
          <w:rFonts w:ascii="Times New Roman" w:hAnsi="Times New Roman"/>
          <w:noProof/>
          <w:sz w:val="24"/>
          <w:szCs w:val="24"/>
        </w:rPr>
        <w:t>De uitgave voor deze opdracht wordt geraamd op € 57.851,24 excl. btw of € 70.000,00 incl. 21% btw.</w:t>
      </w:r>
    </w:p>
    <w:p w14:paraId="7E1F4F85" w14:textId="77777777" w:rsidR="00DF5ACA" w:rsidRPr="00DF5ACA" w:rsidRDefault="00DF5ACA" w:rsidP="00DF5ACA">
      <w:pPr>
        <w:rPr>
          <w:rFonts w:ascii="Times New Roman" w:hAnsi="Times New Roman"/>
          <w:noProof/>
          <w:sz w:val="24"/>
          <w:szCs w:val="24"/>
          <w:lang w:val="nl-NL"/>
        </w:rPr>
      </w:pPr>
      <w:r w:rsidRPr="00DF5ACA">
        <w:rPr>
          <w:rFonts w:ascii="Times New Roman" w:hAnsi="Times New Roman"/>
          <w:noProof/>
          <w:sz w:val="24"/>
          <w:szCs w:val="24"/>
        </w:rPr>
        <w:t>Er wordt voorgesteld de opdracht te gunnen bij wijze van de onderhandelingsprocedure zonder voorafgaande bekendmaking.</w:t>
      </w:r>
    </w:p>
    <w:p w14:paraId="6E6A3C07" w14:textId="77777777" w:rsidR="00DF5ACA" w:rsidRPr="00DF5ACA" w:rsidRDefault="00DF5ACA" w:rsidP="00DF5ACA">
      <w:pPr>
        <w:jc w:val="both"/>
        <w:rPr>
          <w:rFonts w:ascii="Times New Roman" w:hAnsi="Times New Roman"/>
          <w:snapToGrid w:val="0"/>
          <w:sz w:val="24"/>
          <w:szCs w:val="24"/>
          <w:lang w:val="nl-NL"/>
        </w:rPr>
      </w:pPr>
      <w:r w:rsidRPr="00DF5ACA">
        <w:rPr>
          <w:rFonts w:ascii="Times New Roman" w:hAnsi="Times New Roman"/>
          <w:noProof/>
          <w:sz w:val="24"/>
          <w:szCs w:val="24"/>
        </w:rPr>
        <w:t xml:space="preserve">De uitgave voor deze opdracht is voorzien in het budget van 2021, op artikel 330/742-53 van de buitengewone dienst. </w:t>
      </w:r>
    </w:p>
    <w:p w14:paraId="64CA36DC" w14:textId="1F1CCE93" w:rsidR="00DF5ACA" w:rsidRPr="00DF5ACA" w:rsidRDefault="00DF5ACA" w:rsidP="00DF5ACA">
      <w:pPr>
        <w:tabs>
          <w:tab w:val="left" w:pos="-2268"/>
        </w:tabs>
        <w:rPr>
          <w:rFonts w:ascii="Times New Roman" w:hAnsi="Times New Roman"/>
          <w:sz w:val="24"/>
          <w:szCs w:val="24"/>
        </w:rPr>
      </w:pPr>
      <w:r w:rsidRPr="00DF5ACA">
        <w:rPr>
          <w:rFonts w:ascii="Times New Roman" w:hAnsi="Times New Roman"/>
          <w:sz w:val="24"/>
          <w:szCs w:val="24"/>
        </w:rPr>
        <w:t xml:space="preserve">Besluit: </w:t>
      </w:r>
      <w:r w:rsidR="00746B26">
        <w:rPr>
          <w:rFonts w:ascii="Times New Roman" w:hAnsi="Times New Roman"/>
          <w:sz w:val="24"/>
          <w:szCs w:val="24"/>
        </w:rPr>
        <w:t>Eenparig</w:t>
      </w:r>
    </w:p>
    <w:p w14:paraId="0009CB69" w14:textId="77777777" w:rsidR="00DF5ACA" w:rsidRPr="00DF5ACA" w:rsidRDefault="00DF5ACA" w:rsidP="00DF5ACA">
      <w:pPr>
        <w:rPr>
          <w:rFonts w:ascii="Times New Roman" w:hAnsi="Times New Roman"/>
          <w:noProof/>
          <w:sz w:val="24"/>
          <w:szCs w:val="24"/>
        </w:rPr>
      </w:pPr>
      <w:r w:rsidRPr="00DF5ACA">
        <w:rPr>
          <w:rFonts w:ascii="Times New Roman" w:hAnsi="Times New Roman"/>
          <w:noProof/>
          <w:sz w:val="24"/>
          <w:szCs w:val="24"/>
        </w:rPr>
        <w:t>Art.1:</w:t>
      </w:r>
      <w:r w:rsidRPr="00DF5ACA">
        <w:rPr>
          <w:rFonts w:ascii="Times New Roman" w:hAnsi="Times New Roman"/>
          <w:noProof/>
          <w:sz w:val="24"/>
          <w:szCs w:val="24"/>
          <w:u w:val="single"/>
        </w:rPr>
        <w:t xml:space="preserve"> </w:t>
      </w:r>
      <w:r w:rsidRPr="00DF5ACA">
        <w:rPr>
          <w:rFonts w:ascii="Times New Roman" w:hAnsi="Times New Roman"/>
          <w:noProof/>
          <w:sz w:val="24"/>
          <w:szCs w:val="24"/>
        </w:rPr>
        <w:t>Het bestek met nr. 2021/047 en de raming voor de opdracht “Aankoop van nimble”, opgesteld door de Staf en steundienst worden goedgekeurd. De lastvoorwaarden worden vastgesteld zoals voorzien in het bestek en zoals opgenomen in de algemene uitvoeringsregels van de overheidsopdrachten voor aannemingen van werken, leveringen en diensten. De raming bedraagt € 57.851,24 excl. btw of € 70.000,00 incl. 21% btw.</w:t>
      </w:r>
    </w:p>
    <w:p w14:paraId="64379ECC" w14:textId="77777777" w:rsidR="00DF5ACA" w:rsidRPr="00DF5ACA" w:rsidRDefault="00DF5ACA" w:rsidP="00DF5ACA">
      <w:pPr>
        <w:rPr>
          <w:rFonts w:ascii="Times New Roman" w:hAnsi="Times New Roman"/>
          <w:noProof/>
          <w:sz w:val="24"/>
          <w:szCs w:val="24"/>
        </w:rPr>
      </w:pPr>
      <w:r w:rsidRPr="00DF5ACA">
        <w:rPr>
          <w:rFonts w:ascii="Times New Roman" w:hAnsi="Times New Roman"/>
          <w:noProof/>
          <w:sz w:val="24"/>
          <w:szCs w:val="24"/>
        </w:rPr>
        <w:t>Art.2: Bovengenoemde opdracht wordt gegund bij wijze van de onderhandelingsprocedure zonder voorafgaande bekendmaking.</w:t>
      </w:r>
    </w:p>
    <w:p w14:paraId="0DF417D9" w14:textId="77777777" w:rsidR="00DF5ACA" w:rsidRPr="00DF5ACA" w:rsidRDefault="00DF5ACA" w:rsidP="00DF5ACA">
      <w:pPr>
        <w:rPr>
          <w:rFonts w:ascii="Times New Roman" w:hAnsi="Times New Roman"/>
          <w:noProof/>
          <w:sz w:val="24"/>
          <w:szCs w:val="24"/>
        </w:rPr>
      </w:pPr>
      <w:r w:rsidRPr="00DF5ACA">
        <w:rPr>
          <w:rFonts w:ascii="Times New Roman" w:hAnsi="Times New Roman"/>
          <w:noProof/>
          <w:sz w:val="24"/>
          <w:szCs w:val="24"/>
        </w:rPr>
        <w:t>Art.3: De uitgave voor deze opdracht is voorzien in het budget van 2021, op artikel 330/742-53 van de buitengewone dienst.</w:t>
      </w:r>
    </w:p>
    <w:p w14:paraId="05BE951F" w14:textId="77777777" w:rsidR="00DF5ACA" w:rsidRPr="00DF5ACA" w:rsidRDefault="00DF5ACA" w:rsidP="00DF5ACA">
      <w:pPr>
        <w:rPr>
          <w:rFonts w:ascii="Times New Roman" w:hAnsi="Times New Roman"/>
          <w:noProof/>
          <w:sz w:val="24"/>
          <w:szCs w:val="24"/>
        </w:rPr>
      </w:pPr>
      <w:r w:rsidRPr="00DF5ACA">
        <w:rPr>
          <w:rFonts w:ascii="Times New Roman" w:hAnsi="Times New Roman"/>
          <w:noProof/>
          <w:sz w:val="24"/>
          <w:szCs w:val="24"/>
        </w:rPr>
        <w:t xml:space="preserve">Art.4: Machtigt het politiecollege om tot effectieve gunning over te gaan. </w:t>
      </w:r>
    </w:p>
    <w:p w14:paraId="7FCCA1D0" w14:textId="4486D31F" w:rsidR="000411A3" w:rsidRPr="008272D1" w:rsidRDefault="00690E39" w:rsidP="000411A3">
      <w:pPr>
        <w:spacing w:line="252" w:lineRule="auto"/>
        <w:jc w:val="both"/>
        <w:rPr>
          <w:rFonts w:ascii="Times New Roman" w:eastAsiaTheme="minorEastAsia" w:hAnsi="Times New Roman"/>
          <w:b/>
          <w:sz w:val="24"/>
          <w:szCs w:val="24"/>
        </w:rPr>
      </w:pPr>
      <w:r w:rsidRPr="008272D1">
        <w:rPr>
          <w:rFonts w:ascii="Times New Roman" w:hAnsi="Times New Roman"/>
          <w:b/>
          <w:sz w:val="24"/>
          <w:szCs w:val="24"/>
        </w:rPr>
        <w:t>1</w:t>
      </w:r>
      <w:r w:rsidR="00020727">
        <w:rPr>
          <w:rFonts w:ascii="Times New Roman" w:hAnsi="Times New Roman"/>
          <w:b/>
          <w:sz w:val="24"/>
          <w:szCs w:val="24"/>
        </w:rPr>
        <w:t>1</w:t>
      </w:r>
      <w:r w:rsidR="000411A3" w:rsidRPr="008272D1">
        <w:rPr>
          <w:rFonts w:ascii="Times New Roman" w:hAnsi="Times New Roman"/>
          <w:b/>
          <w:sz w:val="24"/>
          <w:szCs w:val="24"/>
        </w:rPr>
        <w:t xml:space="preserve">)Logistiek – Aankoop van </w:t>
      </w:r>
      <w:proofErr w:type="spellStart"/>
      <w:r w:rsidR="000411A3" w:rsidRPr="008272D1">
        <w:rPr>
          <w:rFonts w:ascii="Times New Roman" w:hAnsi="Times New Roman"/>
          <w:b/>
          <w:sz w:val="24"/>
          <w:szCs w:val="24"/>
        </w:rPr>
        <w:t>bodycams</w:t>
      </w:r>
      <w:proofErr w:type="spellEnd"/>
      <w:r w:rsidR="000411A3" w:rsidRPr="008272D1">
        <w:rPr>
          <w:rFonts w:ascii="Times New Roman" w:hAnsi="Times New Roman"/>
          <w:b/>
          <w:sz w:val="24"/>
          <w:szCs w:val="24"/>
        </w:rPr>
        <w:t xml:space="preserve"> met bijhorende </w:t>
      </w:r>
      <w:proofErr w:type="spellStart"/>
      <w:r w:rsidR="000411A3" w:rsidRPr="008272D1">
        <w:rPr>
          <w:rFonts w:ascii="Times New Roman" w:hAnsi="Times New Roman"/>
          <w:b/>
          <w:sz w:val="24"/>
          <w:szCs w:val="24"/>
        </w:rPr>
        <w:t>docking</w:t>
      </w:r>
      <w:proofErr w:type="spellEnd"/>
      <w:r w:rsidR="000411A3" w:rsidRPr="008272D1">
        <w:rPr>
          <w:rFonts w:ascii="Times New Roman" w:hAnsi="Times New Roman"/>
          <w:b/>
          <w:sz w:val="24"/>
          <w:szCs w:val="24"/>
        </w:rPr>
        <w:t xml:space="preserve"> stations en software via raamcontract PZ </w:t>
      </w:r>
      <w:proofErr w:type="spellStart"/>
      <w:r w:rsidR="000411A3" w:rsidRPr="008272D1">
        <w:rPr>
          <w:rFonts w:ascii="Times New Roman" w:hAnsi="Times New Roman"/>
          <w:b/>
          <w:sz w:val="24"/>
          <w:szCs w:val="24"/>
        </w:rPr>
        <w:t>Mewi</w:t>
      </w:r>
      <w:proofErr w:type="spellEnd"/>
      <w:r w:rsidR="000411A3" w:rsidRPr="008272D1">
        <w:rPr>
          <w:rFonts w:ascii="Times New Roman" w:hAnsi="Times New Roman"/>
          <w:b/>
          <w:sz w:val="24"/>
          <w:szCs w:val="24"/>
        </w:rPr>
        <w:t xml:space="preserve"> – Machtiging aan het politiecollege om tot effectieve gunning over te gaan - Stemming</w:t>
      </w:r>
    </w:p>
    <w:p w14:paraId="767B036A" w14:textId="77777777" w:rsidR="00690E39" w:rsidRPr="008272D1" w:rsidRDefault="00690E39" w:rsidP="00690E39">
      <w:pPr>
        <w:spacing w:line="252" w:lineRule="auto"/>
        <w:jc w:val="both"/>
        <w:rPr>
          <w:rFonts w:ascii="Times New Roman" w:hAnsi="Times New Roman"/>
          <w:sz w:val="24"/>
          <w:szCs w:val="24"/>
        </w:rPr>
      </w:pPr>
      <w:r w:rsidRPr="008272D1">
        <w:rPr>
          <w:rFonts w:ascii="Times New Roman" w:hAnsi="Times New Roman"/>
          <w:sz w:val="24"/>
          <w:szCs w:val="24"/>
        </w:rPr>
        <w:t xml:space="preserve">Verwijzend naar de goedkeuring van de begroting 2021 waarin de aankoop van </w:t>
      </w:r>
      <w:proofErr w:type="spellStart"/>
      <w:r w:rsidRPr="008272D1">
        <w:rPr>
          <w:rFonts w:ascii="Times New Roman" w:hAnsi="Times New Roman"/>
          <w:sz w:val="24"/>
          <w:szCs w:val="24"/>
        </w:rPr>
        <w:t>bodycams</w:t>
      </w:r>
      <w:proofErr w:type="spellEnd"/>
      <w:r w:rsidRPr="008272D1">
        <w:rPr>
          <w:rFonts w:ascii="Times New Roman" w:hAnsi="Times New Roman"/>
          <w:sz w:val="24"/>
          <w:szCs w:val="24"/>
        </w:rPr>
        <w:t xml:space="preserve"> is voorzien;</w:t>
      </w:r>
    </w:p>
    <w:p w14:paraId="683EF224" w14:textId="77777777" w:rsidR="00690E39" w:rsidRPr="008272D1" w:rsidRDefault="00690E39" w:rsidP="00690E39">
      <w:pPr>
        <w:spacing w:line="252" w:lineRule="auto"/>
        <w:jc w:val="both"/>
        <w:rPr>
          <w:rFonts w:ascii="Times New Roman" w:hAnsi="Times New Roman"/>
          <w:sz w:val="24"/>
          <w:szCs w:val="24"/>
        </w:rPr>
      </w:pPr>
      <w:r w:rsidRPr="008272D1">
        <w:rPr>
          <w:rFonts w:ascii="Times New Roman" w:hAnsi="Times New Roman"/>
          <w:sz w:val="24"/>
          <w:szCs w:val="24"/>
        </w:rPr>
        <w:t xml:space="preserve">Overwegende dat wij reeds 24 </w:t>
      </w:r>
      <w:proofErr w:type="spellStart"/>
      <w:r w:rsidRPr="008272D1">
        <w:rPr>
          <w:rFonts w:ascii="Times New Roman" w:hAnsi="Times New Roman"/>
          <w:sz w:val="24"/>
          <w:szCs w:val="24"/>
        </w:rPr>
        <w:t>bodycams</w:t>
      </w:r>
      <w:proofErr w:type="spellEnd"/>
      <w:r w:rsidRPr="008272D1">
        <w:rPr>
          <w:rFonts w:ascii="Times New Roman" w:hAnsi="Times New Roman"/>
          <w:sz w:val="24"/>
          <w:szCs w:val="24"/>
        </w:rPr>
        <w:t xml:space="preserve"> in onze bezit hebben sedert 2019 en dat de collega’s binnen de dienst dringende politiehulp hier zeer tevreden over zijn. Gelet andere operationele diensten tevens vragende partij zijn om tijdens hun taakuitvoering gebruik te kunnen maken van deze technologie: verkeersdienst, wijkondersteuningsteam, dienst opsporing en onderzoek. Overwegende dat de </w:t>
      </w:r>
      <w:proofErr w:type="spellStart"/>
      <w:r w:rsidRPr="008272D1">
        <w:rPr>
          <w:rFonts w:ascii="Times New Roman" w:hAnsi="Times New Roman"/>
          <w:sz w:val="24"/>
          <w:szCs w:val="24"/>
        </w:rPr>
        <w:t>bodycams</w:t>
      </w:r>
      <w:proofErr w:type="spellEnd"/>
      <w:r w:rsidRPr="008272D1">
        <w:rPr>
          <w:rFonts w:ascii="Times New Roman" w:hAnsi="Times New Roman"/>
          <w:sz w:val="24"/>
          <w:szCs w:val="24"/>
        </w:rPr>
        <w:t xml:space="preserve"> ook zullen ingezet worden als </w:t>
      </w:r>
      <w:proofErr w:type="spellStart"/>
      <w:r w:rsidRPr="008272D1">
        <w:rPr>
          <w:rFonts w:ascii="Times New Roman" w:hAnsi="Times New Roman"/>
          <w:sz w:val="24"/>
          <w:szCs w:val="24"/>
        </w:rPr>
        <w:t>dashcam</w:t>
      </w:r>
      <w:proofErr w:type="spellEnd"/>
      <w:r w:rsidRPr="008272D1">
        <w:rPr>
          <w:rFonts w:ascii="Times New Roman" w:hAnsi="Times New Roman"/>
          <w:sz w:val="24"/>
          <w:szCs w:val="24"/>
        </w:rPr>
        <w:t xml:space="preserve"> in de interventievoertuigen. </w:t>
      </w:r>
    </w:p>
    <w:p w14:paraId="51DC3A00" w14:textId="77777777" w:rsidR="00690E39" w:rsidRPr="008272D1" w:rsidRDefault="00690E39" w:rsidP="00690E39">
      <w:pPr>
        <w:spacing w:line="252" w:lineRule="auto"/>
        <w:jc w:val="both"/>
        <w:rPr>
          <w:rFonts w:ascii="Times New Roman" w:hAnsi="Times New Roman"/>
          <w:sz w:val="24"/>
          <w:szCs w:val="24"/>
        </w:rPr>
      </w:pPr>
      <w:r w:rsidRPr="008272D1">
        <w:rPr>
          <w:rFonts w:ascii="Times New Roman" w:hAnsi="Times New Roman"/>
          <w:sz w:val="24"/>
          <w:szCs w:val="24"/>
        </w:rPr>
        <w:lastRenderedPageBreak/>
        <w:t xml:space="preserve">Overwegende dat wij een maximale uitrol van de </w:t>
      </w:r>
      <w:proofErr w:type="spellStart"/>
      <w:r w:rsidRPr="008272D1">
        <w:rPr>
          <w:rFonts w:ascii="Times New Roman" w:hAnsi="Times New Roman"/>
          <w:sz w:val="24"/>
          <w:szCs w:val="24"/>
        </w:rPr>
        <w:t>bodycams</w:t>
      </w:r>
      <w:proofErr w:type="spellEnd"/>
      <w:r w:rsidRPr="008272D1">
        <w:rPr>
          <w:rFonts w:ascii="Times New Roman" w:hAnsi="Times New Roman"/>
          <w:sz w:val="24"/>
          <w:szCs w:val="24"/>
        </w:rPr>
        <w:t xml:space="preserve"> voor de operationele diensten wensen te faciliteren nu de GDPR-wetgeving volledig op punt staat en de leveranciers van de toestellen hier volledig op geanticipeerd hebben. </w:t>
      </w:r>
    </w:p>
    <w:p w14:paraId="08A9F38F" w14:textId="77777777" w:rsidR="00690E39" w:rsidRPr="008272D1" w:rsidRDefault="00690E39" w:rsidP="00690E39">
      <w:pPr>
        <w:spacing w:line="252" w:lineRule="auto"/>
        <w:jc w:val="both"/>
        <w:rPr>
          <w:rFonts w:ascii="Times New Roman" w:hAnsi="Times New Roman"/>
          <w:sz w:val="24"/>
          <w:szCs w:val="24"/>
        </w:rPr>
      </w:pPr>
      <w:r w:rsidRPr="008272D1">
        <w:rPr>
          <w:rFonts w:ascii="Times New Roman" w:hAnsi="Times New Roman"/>
          <w:sz w:val="24"/>
          <w:szCs w:val="24"/>
        </w:rPr>
        <w:t xml:space="preserve">Overwegende dat deze aankoop opnieuw kan geschieden via het raamcontract aangeboden volgens de voorwaarden van de kaderovereenkomst van de politiezone </w:t>
      </w:r>
      <w:proofErr w:type="spellStart"/>
      <w:r w:rsidRPr="008272D1">
        <w:rPr>
          <w:rFonts w:ascii="Times New Roman" w:hAnsi="Times New Roman"/>
          <w:sz w:val="24"/>
          <w:szCs w:val="24"/>
        </w:rPr>
        <w:t>Mewi</w:t>
      </w:r>
      <w:proofErr w:type="spellEnd"/>
      <w:r w:rsidRPr="008272D1">
        <w:rPr>
          <w:rFonts w:ascii="Times New Roman" w:hAnsi="Times New Roman"/>
          <w:sz w:val="24"/>
          <w:szCs w:val="24"/>
        </w:rPr>
        <w:t xml:space="preserve">. </w:t>
      </w:r>
    </w:p>
    <w:p w14:paraId="7AF17B74" w14:textId="77777777" w:rsidR="00690E39" w:rsidRPr="008272D1" w:rsidRDefault="00690E39" w:rsidP="00690E39">
      <w:pPr>
        <w:spacing w:line="252" w:lineRule="auto"/>
        <w:jc w:val="both"/>
        <w:rPr>
          <w:rFonts w:ascii="Times New Roman" w:hAnsi="Times New Roman"/>
          <w:sz w:val="24"/>
          <w:szCs w:val="24"/>
        </w:rPr>
      </w:pPr>
      <w:r w:rsidRPr="008272D1">
        <w:rPr>
          <w:rFonts w:ascii="Times New Roman" w:hAnsi="Times New Roman"/>
          <w:sz w:val="24"/>
          <w:szCs w:val="24"/>
        </w:rPr>
        <w:t xml:space="preserve">Overwegende dat de kaderovereenkomst van de politiezone </w:t>
      </w:r>
      <w:proofErr w:type="spellStart"/>
      <w:r w:rsidRPr="008272D1">
        <w:rPr>
          <w:rFonts w:ascii="Times New Roman" w:hAnsi="Times New Roman"/>
          <w:sz w:val="24"/>
          <w:szCs w:val="24"/>
        </w:rPr>
        <w:t>Mewi</w:t>
      </w:r>
      <w:proofErr w:type="spellEnd"/>
      <w:r w:rsidRPr="008272D1">
        <w:rPr>
          <w:rFonts w:ascii="Times New Roman" w:hAnsi="Times New Roman"/>
          <w:sz w:val="24"/>
          <w:szCs w:val="24"/>
        </w:rPr>
        <w:t xml:space="preserve"> gesloten werd met aanbieder Vandeputte Safety Experts, </w:t>
      </w:r>
      <w:proofErr w:type="spellStart"/>
      <w:r w:rsidRPr="008272D1">
        <w:rPr>
          <w:rFonts w:ascii="Times New Roman" w:hAnsi="Times New Roman"/>
          <w:sz w:val="24"/>
          <w:szCs w:val="24"/>
        </w:rPr>
        <w:t>Binnensteenweg</w:t>
      </w:r>
      <w:proofErr w:type="spellEnd"/>
      <w:r w:rsidRPr="008272D1">
        <w:rPr>
          <w:rFonts w:ascii="Times New Roman" w:hAnsi="Times New Roman"/>
          <w:sz w:val="24"/>
          <w:szCs w:val="24"/>
        </w:rPr>
        <w:t xml:space="preserve"> 160 te 2530 Boechout. </w:t>
      </w:r>
    </w:p>
    <w:p w14:paraId="1D1A0E6C" w14:textId="77777777" w:rsidR="00690E39" w:rsidRPr="008272D1" w:rsidRDefault="00690E39" w:rsidP="00690E39">
      <w:pPr>
        <w:spacing w:line="252" w:lineRule="auto"/>
        <w:jc w:val="both"/>
        <w:rPr>
          <w:rFonts w:ascii="Times New Roman" w:hAnsi="Times New Roman"/>
          <w:sz w:val="24"/>
          <w:szCs w:val="24"/>
        </w:rPr>
      </w:pPr>
      <w:r w:rsidRPr="008272D1">
        <w:rPr>
          <w:rFonts w:ascii="Times New Roman" w:hAnsi="Times New Roman"/>
          <w:sz w:val="24"/>
          <w:szCs w:val="24"/>
        </w:rPr>
        <w:t>Overwegende dat wordt voorgesteld om een maximale uitrol mogelijk te maken voor de operationele diensten, stellen wij volgende samenstelling voor: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690E39" w:rsidRPr="008272D1" w14:paraId="30241A6A" w14:textId="77777777" w:rsidTr="00690E39">
        <w:tc>
          <w:tcPr>
            <w:tcW w:w="4531" w:type="dxa"/>
            <w:tcBorders>
              <w:top w:val="single" w:sz="4" w:space="0" w:color="auto"/>
              <w:left w:val="single" w:sz="4" w:space="0" w:color="auto"/>
              <w:bottom w:val="single" w:sz="4" w:space="0" w:color="auto"/>
              <w:right w:val="single" w:sz="4" w:space="0" w:color="auto"/>
            </w:tcBorders>
            <w:hideMark/>
          </w:tcPr>
          <w:p w14:paraId="0BA813B0" w14:textId="77777777" w:rsidR="00690E39" w:rsidRPr="008272D1" w:rsidRDefault="00690E39">
            <w:pPr>
              <w:spacing w:line="252" w:lineRule="auto"/>
              <w:jc w:val="both"/>
              <w:rPr>
                <w:rFonts w:ascii="Times New Roman" w:hAnsi="Times New Roman"/>
                <w:sz w:val="24"/>
                <w:szCs w:val="24"/>
              </w:rPr>
            </w:pPr>
            <w:r w:rsidRPr="008272D1">
              <w:rPr>
                <w:rFonts w:ascii="Times New Roman" w:hAnsi="Times New Roman"/>
                <w:sz w:val="24"/>
                <w:szCs w:val="24"/>
              </w:rPr>
              <w:t xml:space="preserve">24 </w:t>
            </w:r>
            <w:proofErr w:type="spellStart"/>
            <w:r w:rsidRPr="008272D1">
              <w:rPr>
                <w:rFonts w:ascii="Times New Roman" w:hAnsi="Times New Roman"/>
                <w:sz w:val="24"/>
                <w:szCs w:val="24"/>
              </w:rPr>
              <w:t>bodycams</w:t>
            </w:r>
            <w:proofErr w:type="spellEnd"/>
            <w:r w:rsidRPr="008272D1">
              <w:rPr>
                <w:rFonts w:ascii="Times New Roman" w:hAnsi="Times New Roman"/>
                <w:sz w:val="24"/>
                <w:szCs w:val="24"/>
              </w:rPr>
              <w:t xml:space="preserve"> </w:t>
            </w:r>
          </w:p>
        </w:tc>
        <w:tc>
          <w:tcPr>
            <w:tcW w:w="4531" w:type="dxa"/>
            <w:tcBorders>
              <w:top w:val="single" w:sz="4" w:space="0" w:color="auto"/>
              <w:left w:val="single" w:sz="4" w:space="0" w:color="auto"/>
              <w:bottom w:val="single" w:sz="4" w:space="0" w:color="auto"/>
              <w:right w:val="single" w:sz="4" w:space="0" w:color="auto"/>
            </w:tcBorders>
            <w:hideMark/>
          </w:tcPr>
          <w:p w14:paraId="4A08013B" w14:textId="77777777" w:rsidR="00690E39" w:rsidRPr="008272D1" w:rsidRDefault="00690E39">
            <w:pPr>
              <w:spacing w:line="252" w:lineRule="auto"/>
              <w:jc w:val="both"/>
              <w:rPr>
                <w:rFonts w:ascii="Times New Roman" w:hAnsi="Times New Roman"/>
                <w:sz w:val="24"/>
                <w:szCs w:val="24"/>
              </w:rPr>
            </w:pPr>
            <w:r w:rsidRPr="008272D1">
              <w:rPr>
                <w:rFonts w:ascii="Times New Roman" w:hAnsi="Times New Roman"/>
                <w:sz w:val="24"/>
                <w:szCs w:val="24"/>
              </w:rPr>
              <w:t>10 425,36 euro incl. BTW</w:t>
            </w:r>
          </w:p>
        </w:tc>
      </w:tr>
      <w:tr w:rsidR="00690E39" w:rsidRPr="008272D1" w14:paraId="1404F3E5" w14:textId="77777777" w:rsidTr="00690E39">
        <w:tc>
          <w:tcPr>
            <w:tcW w:w="4531" w:type="dxa"/>
            <w:tcBorders>
              <w:top w:val="single" w:sz="4" w:space="0" w:color="auto"/>
              <w:left w:val="single" w:sz="4" w:space="0" w:color="auto"/>
              <w:bottom w:val="single" w:sz="4" w:space="0" w:color="auto"/>
              <w:right w:val="single" w:sz="4" w:space="0" w:color="auto"/>
            </w:tcBorders>
            <w:hideMark/>
          </w:tcPr>
          <w:p w14:paraId="74161026" w14:textId="77777777" w:rsidR="00690E39" w:rsidRPr="008272D1" w:rsidRDefault="00690E39">
            <w:pPr>
              <w:spacing w:line="252" w:lineRule="auto"/>
              <w:jc w:val="both"/>
              <w:rPr>
                <w:rFonts w:ascii="Times New Roman" w:hAnsi="Times New Roman"/>
                <w:sz w:val="24"/>
                <w:szCs w:val="24"/>
              </w:rPr>
            </w:pPr>
            <w:r w:rsidRPr="008272D1">
              <w:rPr>
                <w:rFonts w:ascii="Times New Roman" w:hAnsi="Times New Roman"/>
                <w:sz w:val="24"/>
                <w:szCs w:val="24"/>
              </w:rPr>
              <w:t>Eénmalige licentie voor alle camera’s</w:t>
            </w:r>
          </w:p>
        </w:tc>
        <w:tc>
          <w:tcPr>
            <w:tcW w:w="4531" w:type="dxa"/>
            <w:tcBorders>
              <w:top w:val="single" w:sz="4" w:space="0" w:color="auto"/>
              <w:left w:val="single" w:sz="4" w:space="0" w:color="auto"/>
              <w:bottom w:val="single" w:sz="4" w:space="0" w:color="auto"/>
              <w:right w:val="single" w:sz="4" w:space="0" w:color="auto"/>
            </w:tcBorders>
            <w:hideMark/>
          </w:tcPr>
          <w:p w14:paraId="0D767220" w14:textId="77777777" w:rsidR="00690E39" w:rsidRPr="008272D1" w:rsidRDefault="00690E39">
            <w:pPr>
              <w:spacing w:line="252" w:lineRule="auto"/>
              <w:jc w:val="both"/>
              <w:rPr>
                <w:rFonts w:ascii="Times New Roman" w:hAnsi="Times New Roman"/>
                <w:sz w:val="24"/>
                <w:szCs w:val="24"/>
              </w:rPr>
            </w:pPr>
            <w:r w:rsidRPr="008272D1">
              <w:rPr>
                <w:rFonts w:ascii="Times New Roman" w:hAnsi="Times New Roman"/>
                <w:sz w:val="24"/>
                <w:szCs w:val="24"/>
              </w:rPr>
              <w:t>4 356 euro incl. BTW</w:t>
            </w:r>
          </w:p>
        </w:tc>
      </w:tr>
      <w:tr w:rsidR="00690E39" w:rsidRPr="008272D1" w14:paraId="43BD364E" w14:textId="77777777" w:rsidTr="00690E39">
        <w:tc>
          <w:tcPr>
            <w:tcW w:w="4531" w:type="dxa"/>
            <w:tcBorders>
              <w:top w:val="single" w:sz="4" w:space="0" w:color="auto"/>
              <w:left w:val="single" w:sz="4" w:space="0" w:color="auto"/>
              <w:bottom w:val="single" w:sz="4" w:space="0" w:color="auto"/>
              <w:right w:val="single" w:sz="4" w:space="0" w:color="auto"/>
            </w:tcBorders>
            <w:hideMark/>
          </w:tcPr>
          <w:p w14:paraId="1D0D497F" w14:textId="77777777" w:rsidR="00690E39" w:rsidRPr="008272D1" w:rsidRDefault="00690E39">
            <w:pPr>
              <w:spacing w:line="252" w:lineRule="auto"/>
              <w:jc w:val="both"/>
              <w:rPr>
                <w:rFonts w:ascii="Times New Roman" w:hAnsi="Times New Roman"/>
                <w:sz w:val="24"/>
                <w:szCs w:val="24"/>
              </w:rPr>
            </w:pPr>
            <w:r w:rsidRPr="008272D1">
              <w:rPr>
                <w:rFonts w:ascii="Times New Roman" w:hAnsi="Times New Roman"/>
                <w:sz w:val="24"/>
                <w:szCs w:val="24"/>
              </w:rPr>
              <w:t xml:space="preserve">3 </w:t>
            </w:r>
            <w:proofErr w:type="spellStart"/>
            <w:r w:rsidRPr="008272D1">
              <w:rPr>
                <w:rFonts w:ascii="Times New Roman" w:hAnsi="Times New Roman"/>
                <w:sz w:val="24"/>
                <w:szCs w:val="24"/>
              </w:rPr>
              <w:t>dockingstations</w:t>
            </w:r>
            <w:proofErr w:type="spellEnd"/>
          </w:p>
        </w:tc>
        <w:tc>
          <w:tcPr>
            <w:tcW w:w="4531" w:type="dxa"/>
            <w:tcBorders>
              <w:top w:val="single" w:sz="4" w:space="0" w:color="auto"/>
              <w:left w:val="single" w:sz="4" w:space="0" w:color="auto"/>
              <w:bottom w:val="single" w:sz="4" w:space="0" w:color="auto"/>
              <w:right w:val="single" w:sz="4" w:space="0" w:color="auto"/>
            </w:tcBorders>
            <w:hideMark/>
          </w:tcPr>
          <w:p w14:paraId="21C9548C" w14:textId="77777777" w:rsidR="00690E39" w:rsidRPr="008272D1" w:rsidRDefault="00690E39">
            <w:pPr>
              <w:spacing w:line="252" w:lineRule="auto"/>
              <w:jc w:val="both"/>
              <w:rPr>
                <w:rFonts w:ascii="Times New Roman" w:hAnsi="Times New Roman"/>
                <w:sz w:val="24"/>
                <w:szCs w:val="24"/>
              </w:rPr>
            </w:pPr>
            <w:r w:rsidRPr="008272D1">
              <w:rPr>
                <w:rFonts w:ascii="Times New Roman" w:hAnsi="Times New Roman"/>
                <w:sz w:val="24"/>
                <w:szCs w:val="24"/>
              </w:rPr>
              <w:t>4 715,37 euro incl. BTW</w:t>
            </w:r>
          </w:p>
        </w:tc>
      </w:tr>
      <w:tr w:rsidR="00690E39" w:rsidRPr="008272D1" w14:paraId="2BE10207" w14:textId="77777777" w:rsidTr="00690E39">
        <w:tc>
          <w:tcPr>
            <w:tcW w:w="4531" w:type="dxa"/>
            <w:tcBorders>
              <w:top w:val="single" w:sz="4" w:space="0" w:color="auto"/>
              <w:left w:val="single" w:sz="4" w:space="0" w:color="auto"/>
              <w:bottom w:val="single" w:sz="4" w:space="0" w:color="auto"/>
              <w:right w:val="single" w:sz="4" w:space="0" w:color="auto"/>
            </w:tcBorders>
            <w:hideMark/>
          </w:tcPr>
          <w:p w14:paraId="4CD9380F" w14:textId="77777777" w:rsidR="00690E39" w:rsidRPr="008272D1" w:rsidRDefault="00690E39">
            <w:pPr>
              <w:spacing w:line="252" w:lineRule="auto"/>
              <w:jc w:val="both"/>
              <w:rPr>
                <w:rFonts w:ascii="Times New Roman" w:hAnsi="Times New Roman"/>
                <w:sz w:val="24"/>
                <w:szCs w:val="24"/>
              </w:rPr>
            </w:pPr>
            <w:r w:rsidRPr="008272D1">
              <w:rPr>
                <w:rFonts w:ascii="Times New Roman" w:hAnsi="Times New Roman"/>
                <w:sz w:val="24"/>
                <w:szCs w:val="24"/>
              </w:rPr>
              <w:t xml:space="preserve">11 Ram </w:t>
            </w:r>
            <w:proofErr w:type="spellStart"/>
            <w:r w:rsidRPr="008272D1">
              <w:rPr>
                <w:rFonts w:ascii="Times New Roman" w:hAnsi="Times New Roman"/>
                <w:sz w:val="24"/>
                <w:szCs w:val="24"/>
              </w:rPr>
              <w:t>mounts</w:t>
            </w:r>
            <w:proofErr w:type="spellEnd"/>
            <w:r w:rsidRPr="008272D1">
              <w:rPr>
                <w:rFonts w:ascii="Times New Roman" w:hAnsi="Times New Roman"/>
                <w:sz w:val="24"/>
                <w:szCs w:val="24"/>
              </w:rPr>
              <w:t xml:space="preserve"> (</w:t>
            </w:r>
            <w:proofErr w:type="spellStart"/>
            <w:r w:rsidRPr="008272D1">
              <w:rPr>
                <w:rFonts w:ascii="Times New Roman" w:hAnsi="Times New Roman"/>
                <w:sz w:val="24"/>
                <w:szCs w:val="24"/>
              </w:rPr>
              <w:t>dashcam</w:t>
            </w:r>
            <w:proofErr w:type="spellEnd"/>
            <w:r w:rsidRPr="008272D1">
              <w:rPr>
                <w:rFonts w:ascii="Times New Roman" w:hAnsi="Times New Roman"/>
                <w:sz w:val="24"/>
                <w:szCs w:val="24"/>
              </w:rPr>
              <w:t>)</w:t>
            </w:r>
          </w:p>
        </w:tc>
        <w:tc>
          <w:tcPr>
            <w:tcW w:w="4531" w:type="dxa"/>
            <w:tcBorders>
              <w:top w:val="single" w:sz="4" w:space="0" w:color="auto"/>
              <w:left w:val="single" w:sz="4" w:space="0" w:color="auto"/>
              <w:bottom w:val="single" w:sz="4" w:space="0" w:color="auto"/>
              <w:right w:val="single" w:sz="4" w:space="0" w:color="auto"/>
            </w:tcBorders>
            <w:hideMark/>
          </w:tcPr>
          <w:p w14:paraId="44487C9A" w14:textId="77777777" w:rsidR="00690E39" w:rsidRPr="008272D1" w:rsidRDefault="00690E39">
            <w:pPr>
              <w:spacing w:line="252" w:lineRule="auto"/>
              <w:jc w:val="both"/>
              <w:rPr>
                <w:rFonts w:ascii="Times New Roman" w:hAnsi="Times New Roman"/>
                <w:sz w:val="24"/>
                <w:szCs w:val="24"/>
              </w:rPr>
            </w:pPr>
            <w:r w:rsidRPr="008272D1">
              <w:rPr>
                <w:rFonts w:ascii="Times New Roman" w:hAnsi="Times New Roman"/>
                <w:sz w:val="24"/>
                <w:szCs w:val="24"/>
              </w:rPr>
              <w:t xml:space="preserve">758,67 euro incl. BTW. </w:t>
            </w:r>
          </w:p>
        </w:tc>
      </w:tr>
      <w:tr w:rsidR="00690E39" w:rsidRPr="008272D1" w14:paraId="2C2C9AE8" w14:textId="77777777" w:rsidTr="00690E39">
        <w:tc>
          <w:tcPr>
            <w:tcW w:w="4531" w:type="dxa"/>
            <w:tcBorders>
              <w:top w:val="single" w:sz="4" w:space="0" w:color="auto"/>
              <w:left w:val="single" w:sz="4" w:space="0" w:color="auto"/>
              <w:bottom w:val="single" w:sz="4" w:space="0" w:color="auto"/>
              <w:right w:val="single" w:sz="4" w:space="0" w:color="auto"/>
            </w:tcBorders>
            <w:hideMark/>
          </w:tcPr>
          <w:p w14:paraId="72179776" w14:textId="77777777" w:rsidR="00690E39" w:rsidRPr="008272D1" w:rsidRDefault="00690E39">
            <w:pPr>
              <w:spacing w:line="252" w:lineRule="auto"/>
              <w:jc w:val="both"/>
              <w:rPr>
                <w:rFonts w:ascii="Times New Roman" w:hAnsi="Times New Roman"/>
                <w:sz w:val="24"/>
                <w:szCs w:val="24"/>
              </w:rPr>
            </w:pPr>
            <w:r w:rsidRPr="008272D1">
              <w:rPr>
                <w:rFonts w:ascii="Times New Roman" w:hAnsi="Times New Roman"/>
                <w:sz w:val="24"/>
                <w:szCs w:val="24"/>
              </w:rPr>
              <w:t>Totaalprijs</w:t>
            </w:r>
          </w:p>
        </w:tc>
        <w:tc>
          <w:tcPr>
            <w:tcW w:w="4531" w:type="dxa"/>
            <w:tcBorders>
              <w:top w:val="single" w:sz="4" w:space="0" w:color="auto"/>
              <w:left w:val="single" w:sz="4" w:space="0" w:color="auto"/>
              <w:bottom w:val="single" w:sz="4" w:space="0" w:color="auto"/>
              <w:right w:val="single" w:sz="4" w:space="0" w:color="auto"/>
            </w:tcBorders>
            <w:hideMark/>
          </w:tcPr>
          <w:p w14:paraId="0E1A90AB" w14:textId="77777777" w:rsidR="00690E39" w:rsidRPr="008272D1" w:rsidRDefault="00690E39">
            <w:pPr>
              <w:spacing w:line="252" w:lineRule="auto"/>
              <w:jc w:val="both"/>
              <w:rPr>
                <w:rFonts w:ascii="Times New Roman" w:hAnsi="Times New Roman"/>
                <w:sz w:val="24"/>
                <w:szCs w:val="24"/>
              </w:rPr>
            </w:pPr>
            <w:r w:rsidRPr="008272D1">
              <w:rPr>
                <w:rFonts w:ascii="Times New Roman" w:hAnsi="Times New Roman"/>
                <w:sz w:val="24"/>
                <w:szCs w:val="24"/>
              </w:rPr>
              <w:t>20 255,40 euro incl. BTW</w:t>
            </w:r>
          </w:p>
        </w:tc>
      </w:tr>
    </w:tbl>
    <w:p w14:paraId="463F8541" w14:textId="77777777" w:rsidR="00690E39" w:rsidRPr="008272D1" w:rsidRDefault="00690E39" w:rsidP="00690E39">
      <w:pPr>
        <w:jc w:val="both"/>
        <w:rPr>
          <w:rFonts w:ascii="Times New Roman" w:hAnsi="Times New Roman"/>
          <w:vanish/>
          <w:sz w:val="24"/>
          <w:szCs w:val="24"/>
        </w:rPr>
      </w:pPr>
    </w:p>
    <w:tbl>
      <w:tblPr>
        <w:tblW w:w="13480" w:type="dxa"/>
        <w:tblInd w:w="-1417" w:type="dxa"/>
        <w:tblCellMar>
          <w:left w:w="0" w:type="dxa"/>
          <w:right w:w="0" w:type="dxa"/>
        </w:tblCellMar>
        <w:tblLook w:val="04A0" w:firstRow="1" w:lastRow="0" w:firstColumn="1" w:lastColumn="0" w:noHBand="0" w:noVBand="1"/>
      </w:tblPr>
      <w:tblGrid>
        <w:gridCol w:w="2638"/>
        <w:gridCol w:w="7042"/>
        <w:gridCol w:w="840"/>
        <w:gridCol w:w="1440"/>
        <w:gridCol w:w="1520"/>
      </w:tblGrid>
      <w:tr w:rsidR="00690E39" w:rsidRPr="008272D1" w14:paraId="0A7B74E1" w14:textId="77777777" w:rsidTr="00690E39">
        <w:trPr>
          <w:trHeight w:val="320"/>
          <w:hidden/>
        </w:trPr>
        <w:tc>
          <w:tcPr>
            <w:tcW w:w="2638" w:type="dxa"/>
            <w:noWrap/>
            <w:tcMar>
              <w:top w:w="0" w:type="dxa"/>
              <w:left w:w="70" w:type="dxa"/>
              <w:bottom w:w="0" w:type="dxa"/>
              <w:right w:w="70" w:type="dxa"/>
            </w:tcMar>
            <w:vAlign w:val="bottom"/>
            <w:hideMark/>
          </w:tcPr>
          <w:p w14:paraId="0DE7F9B0" w14:textId="77777777" w:rsidR="00690E39" w:rsidRPr="008272D1" w:rsidRDefault="00690E39">
            <w:pPr>
              <w:rPr>
                <w:rFonts w:ascii="Times New Roman" w:hAnsi="Times New Roman"/>
                <w:vanish/>
                <w:sz w:val="24"/>
                <w:szCs w:val="24"/>
              </w:rPr>
            </w:pPr>
          </w:p>
        </w:tc>
        <w:tc>
          <w:tcPr>
            <w:tcW w:w="7042" w:type="dxa"/>
            <w:noWrap/>
            <w:tcMar>
              <w:top w:w="0" w:type="dxa"/>
              <w:left w:w="70" w:type="dxa"/>
              <w:bottom w:w="0" w:type="dxa"/>
              <w:right w:w="70" w:type="dxa"/>
            </w:tcMar>
            <w:vAlign w:val="bottom"/>
            <w:hideMark/>
          </w:tcPr>
          <w:p w14:paraId="17629E12" w14:textId="77777777" w:rsidR="00690E39" w:rsidRPr="008272D1" w:rsidRDefault="00690E39">
            <w:pPr>
              <w:spacing w:after="160" w:line="256" w:lineRule="auto"/>
              <w:rPr>
                <w:rFonts w:ascii="Times New Roman" w:eastAsiaTheme="minorHAnsi" w:hAnsi="Times New Roman"/>
                <w:sz w:val="24"/>
                <w:szCs w:val="24"/>
                <w:lang w:eastAsia="nl-BE"/>
              </w:rPr>
            </w:pPr>
          </w:p>
        </w:tc>
        <w:tc>
          <w:tcPr>
            <w:tcW w:w="840" w:type="dxa"/>
            <w:noWrap/>
            <w:tcMar>
              <w:top w:w="0" w:type="dxa"/>
              <w:left w:w="70" w:type="dxa"/>
              <w:bottom w:w="0" w:type="dxa"/>
              <w:right w:w="70" w:type="dxa"/>
            </w:tcMar>
            <w:vAlign w:val="bottom"/>
          </w:tcPr>
          <w:p w14:paraId="3D56D6CE" w14:textId="77777777" w:rsidR="00690E39" w:rsidRPr="008272D1" w:rsidRDefault="00690E39">
            <w:pPr>
              <w:jc w:val="both"/>
              <w:rPr>
                <w:rFonts w:ascii="Times New Roman" w:hAnsi="Times New Roman"/>
                <w:sz w:val="24"/>
                <w:szCs w:val="24"/>
                <w:lang w:eastAsia="nl-BE"/>
              </w:rPr>
            </w:pPr>
          </w:p>
        </w:tc>
        <w:tc>
          <w:tcPr>
            <w:tcW w:w="1440" w:type="dxa"/>
            <w:noWrap/>
            <w:tcMar>
              <w:top w:w="0" w:type="dxa"/>
              <w:left w:w="70" w:type="dxa"/>
              <w:bottom w:w="0" w:type="dxa"/>
              <w:right w:w="70" w:type="dxa"/>
            </w:tcMar>
            <w:vAlign w:val="bottom"/>
          </w:tcPr>
          <w:p w14:paraId="477B7480" w14:textId="77777777" w:rsidR="00690E39" w:rsidRPr="008272D1" w:rsidRDefault="00690E39">
            <w:pPr>
              <w:jc w:val="both"/>
              <w:rPr>
                <w:rFonts w:ascii="Times New Roman" w:hAnsi="Times New Roman"/>
                <w:sz w:val="24"/>
                <w:szCs w:val="24"/>
                <w:lang w:eastAsia="nl-BE"/>
              </w:rPr>
            </w:pPr>
          </w:p>
        </w:tc>
        <w:tc>
          <w:tcPr>
            <w:tcW w:w="1520" w:type="dxa"/>
            <w:noWrap/>
            <w:tcMar>
              <w:top w:w="0" w:type="dxa"/>
              <w:left w:w="70" w:type="dxa"/>
              <w:bottom w:w="0" w:type="dxa"/>
              <w:right w:w="70" w:type="dxa"/>
            </w:tcMar>
            <w:vAlign w:val="bottom"/>
            <w:hideMark/>
          </w:tcPr>
          <w:p w14:paraId="66314045" w14:textId="77777777" w:rsidR="00690E39" w:rsidRPr="008272D1" w:rsidRDefault="00690E39">
            <w:pPr>
              <w:jc w:val="both"/>
              <w:rPr>
                <w:rFonts w:ascii="Times New Roman" w:hAnsi="Times New Roman"/>
                <w:sz w:val="24"/>
                <w:szCs w:val="24"/>
              </w:rPr>
            </w:pPr>
            <w:r w:rsidRPr="008272D1">
              <w:rPr>
                <w:rFonts w:ascii="Times New Roman" w:hAnsi="Times New Roman"/>
                <w:b/>
                <w:bCs/>
                <w:i/>
                <w:iCs/>
                <w:color w:val="000000"/>
                <w:sz w:val="24"/>
                <w:szCs w:val="24"/>
                <w:lang w:eastAsia="nl-BE"/>
              </w:rPr>
              <w:t xml:space="preserve">        20 601,00 € </w:t>
            </w:r>
          </w:p>
        </w:tc>
      </w:tr>
    </w:tbl>
    <w:p w14:paraId="3D3F9F19" w14:textId="77777777" w:rsidR="00690E39" w:rsidRPr="008272D1" w:rsidRDefault="00690E39" w:rsidP="00690E39">
      <w:pPr>
        <w:spacing w:line="252" w:lineRule="auto"/>
        <w:jc w:val="both"/>
        <w:rPr>
          <w:rFonts w:ascii="Times New Roman" w:hAnsi="Times New Roman"/>
          <w:sz w:val="24"/>
          <w:szCs w:val="24"/>
        </w:rPr>
      </w:pPr>
      <w:r w:rsidRPr="008272D1">
        <w:rPr>
          <w:rFonts w:ascii="Times New Roman" w:hAnsi="Times New Roman"/>
          <w:sz w:val="24"/>
          <w:szCs w:val="24"/>
        </w:rPr>
        <w:t xml:space="preserve">Gelet de aankoop van 24 </w:t>
      </w:r>
      <w:proofErr w:type="spellStart"/>
      <w:r w:rsidRPr="008272D1">
        <w:rPr>
          <w:rFonts w:ascii="Times New Roman" w:hAnsi="Times New Roman"/>
          <w:sz w:val="24"/>
          <w:szCs w:val="24"/>
        </w:rPr>
        <w:t>bodcyams</w:t>
      </w:r>
      <w:proofErr w:type="spellEnd"/>
      <w:r w:rsidRPr="008272D1">
        <w:rPr>
          <w:rFonts w:ascii="Times New Roman" w:hAnsi="Times New Roman"/>
          <w:sz w:val="24"/>
          <w:szCs w:val="24"/>
        </w:rPr>
        <w:t xml:space="preserve"> met bijhorende </w:t>
      </w:r>
      <w:proofErr w:type="spellStart"/>
      <w:r w:rsidRPr="008272D1">
        <w:rPr>
          <w:rFonts w:ascii="Times New Roman" w:hAnsi="Times New Roman"/>
          <w:sz w:val="24"/>
          <w:szCs w:val="24"/>
        </w:rPr>
        <w:t>docking</w:t>
      </w:r>
      <w:proofErr w:type="spellEnd"/>
      <w:r w:rsidRPr="008272D1">
        <w:rPr>
          <w:rFonts w:ascii="Times New Roman" w:hAnsi="Times New Roman"/>
          <w:sz w:val="24"/>
          <w:szCs w:val="24"/>
        </w:rPr>
        <w:t xml:space="preserve"> stations, bevestigingsmiddelen en software kan geschieden voor een totaalprijs van 20 255,40 euro incl. BTW en dit bij Vandeputte Safety Experts, </w:t>
      </w:r>
      <w:proofErr w:type="spellStart"/>
      <w:r w:rsidRPr="008272D1">
        <w:rPr>
          <w:rFonts w:ascii="Times New Roman" w:hAnsi="Times New Roman"/>
          <w:sz w:val="24"/>
          <w:szCs w:val="24"/>
        </w:rPr>
        <w:t>Binnensteenweg</w:t>
      </w:r>
      <w:proofErr w:type="spellEnd"/>
      <w:r w:rsidRPr="008272D1">
        <w:rPr>
          <w:rFonts w:ascii="Times New Roman" w:hAnsi="Times New Roman"/>
          <w:sz w:val="24"/>
          <w:szCs w:val="24"/>
        </w:rPr>
        <w:t xml:space="preserve"> 160 te 2530 Boechout.</w:t>
      </w:r>
    </w:p>
    <w:p w14:paraId="4CC7673C" w14:textId="020D7A10" w:rsidR="00690E39" w:rsidRDefault="00690E39" w:rsidP="00690E39">
      <w:pPr>
        <w:spacing w:line="252" w:lineRule="auto"/>
        <w:jc w:val="both"/>
        <w:rPr>
          <w:rFonts w:ascii="Times New Roman" w:hAnsi="Times New Roman"/>
          <w:sz w:val="24"/>
          <w:szCs w:val="24"/>
        </w:rPr>
      </w:pPr>
      <w:r w:rsidRPr="008272D1">
        <w:rPr>
          <w:rFonts w:ascii="Times New Roman" w:hAnsi="Times New Roman"/>
          <w:sz w:val="24"/>
          <w:szCs w:val="24"/>
        </w:rPr>
        <w:t>Voorziene verrekening op het artikelnummer 330/744-51 van de begroting 2021</w:t>
      </w:r>
      <w:r w:rsidR="00746B26">
        <w:rPr>
          <w:rFonts w:ascii="Times New Roman" w:hAnsi="Times New Roman"/>
          <w:sz w:val="24"/>
          <w:szCs w:val="24"/>
        </w:rPr>
        <w:t>.</w:t>
      </w:r>
    </w:p>
    <w:p w14:paraId="5A105914" w14:textId="6E5F5D36" w:rsidR="00746B26" w:rsidRPr="008272D1" w:rsidRDefault="00746B26" w:rsidP="00690E39">
      <w:pPr>
        <w:spacing w:line="252" w:lineRule="auto"/>
        <w:jc w:val="both"/>
        <w:rPr>
          <w:rFonts w:ascii="Times New Roman" w:hAnsi="Times New Roman"/>
          <w:sz w:val="24"/>
          <w:szCs w:val="24"/>
        </w:rPr>
      </w:pPr>
      <w:r>
        <w:rPr>
          <w:rFonts w:ascii="Times New Roman" w:hAnsi="Times New Roman"/>
          <w:sz w:val="24"/>
          <w:szCs w:val="24"/>
        </w:rPr>
        <w:t>Besluit : 19 voor – 3 onthouding (Joost Derkinderen, Ingrid Pira, Walter Duré)</w:t>
      </w:r>
    </w:p>
    <w:p w14:paraId="18D04AE1" w14:textId="77777777" w:rsidR="00690E39" w:rsidRPr="008272D1" w:rsidRDefault="00690E39" w:rsidP="00690E39">
      <w:pPr>
        <w:spacing w:line="252" w:lineRule="auto"/>
        <w:jc w:val="both"/>
        <w:rPr>
          <w:rFonts w:ascii="Times New Roman" w:hAnsi="Times New Roman"/>
          <w:sz w:val="24"/>
          <w:szCs w:val="24"/>
        </w:rPr>
      </w:pPr>
      <w:r w:rsidRPr="008272D1">
        <w:rPr>
          <w:rFonts w:ascii="Times New Roman" w:hAnsi="Times New Roman"/>
          <w:sz w:val="24"/>
          <w:szCs w:val="24"/>
        </w:rPr>
        <w:t xml:space="preserve">Art. 1: Gaat akkoord met de aankoop van </w:t>
      </w:r>
      <w:proofErr w:type="spellStart"/>
      <w:r w:rsidRPr="008272D1">
        <w:rPr>
          <w:rFonts w:ascii="Times New Roman" w:hAnsi="Times New Roman"/>
          <w:sz w:val="24"/>
          <w:szCs w:val="24"/>
        </w:rPr>
        <w:t>bodycams</w:t>
      </w:r>
      <w:proofErr w:type="spellEnd"/>
      <w:r w:rsidRPr="008272D1">
        <w:rPr>
          <w:rFonts w:ascii="Times New Roman" w:hAnsi="Times New Roman"/>
          <w:sz w:val="24"/>
          <w:szCs w:val="24"/>
        </w:rPr>
        <w:t xml:space="preserve"> met bijhorende </w:t>
      </w:r>
      <w:proofErr w:type="spellStart"/>
      <w:r w:rsidRPr="008272D1">
        <w:rPr>
          <w:rFonts w:ascii="Times New Roman" w:hAnsi="Times New Roman"/>
          <w:sz w:val="24"/>
          <w:szCs w:val="24"/>
        </w:rPr>
        <w:t>docking</w:t>
      </w:r>
      <w:proofErr w:type="spellEnd"/>
      <w:r w:rsidRPr="008272D1">
        <w:rPr>
          <w:rFonts w:ascii="Times New Roman" w:hAnsi="Times New Roman"/>
          <w:sz w:val="24"/>
          <w:szCs w:val="24"/>
        </w:rPr>
        <w:t xml:space="preserve"> stations en software via raamcontract PZ </w:t>
      </w:r>
      <w:proofErr w:type="spellStart"/>
      <w:r w:rsidRPr="008272D1">
        <w:rPr>
          <w:rFonts w:ascii="Times New Roman" w:hAnsi="Times New Roman"/>
          <w:sz w:val="24"/>
          <w:szCs w:val="24"/>
        </w:rPr>
        <w:t>Mewi</w:t>
      </w:r>
      <w:proofErr w:type="spellEnd"/>
      <w:r w:rsidRPr="008272D1">
        <w:rPr>
          <w:rFonts w:ascii="Times New Roman" w:hAnsi="Times New Roman"/>
          <w:sz w:val="24"/>
          <w:szCs w:val="24"/>
        </w:rPr>
        <w:t xml:space="preserve"> bij leverancier Vandeputte Safety Experts, </w:t>
      </w:r>
      <w:proofErr w:type="spellStart"/>
      <w:r w:rsidRPr="008272D1">
        <w:rPr>
          <w:rFonts w:ascii="Times New Roman" w:hAnsi="Times New Roman"/>
          <w:sz w:val="24"/>
          <w:szCs w:val="24"/>
        </w:rPr>
        <w:t>Binnensteenweg</w:t>
      </w:r>
      <w:proofErr w:type="spellEnd"/>
      <w:r w:rsidRPr="008272D1">
        <w:rPr>
          <w:rFonts w:ascii="Times New Roman" w:hAnsi="Times New Roman"/>
          <w:sz w:val="24"/>
          <w:szCs w:val="24"/>
        </w:rPr>
        <w:t xml:space="preserve"> 160 te 2530 Boechout voor de prijs van 20 255,40 euro incl. BTW.</w:t>
      </w:r>
    </w:p>
    <w:p w14:paraId="09D56AAA" w14:textId="77777777" w:rsidR="00690E39" w:rsidRPr="008272D1" w:rsidRDefault="00690E39" w:rsidP="00690E39">
      <w:pPr>
        <w:spacing w:line="252" w:lineRule="auto"/>
        <w:jc w:val="both"/>
        <w:rPr>
          <w:rFonts w:ascii="Times New Roman" w:hAnsi="Times New Roman"/>
          <w:sz w:val="24"/>
          <w:szCs w:val="24"/>
        </w:rPr>
      </w:pPr>
      <w:r w:rsidRPr="008272D1">
        <w:rPr>
          <w:rFonts w:ascii="Times New Roman" w:hAnsi="Times New Roman"/>
          <w:sz w:val="24"/>
          <w:szCs w:val="24"/>
        </w:rPr>
        <w:t xml:space="preserve">Art. 2: Voorziene verrekening op het artikelnummer 330/744-51 van de begroting 2021. </w:t>
      </w:r>
    </w:p>
    <w:p w14:paraId="5B69B5D3" w14:textId="77777777" w:rsidR="00690E39" w:rsidRPr="008272D1" w:rsidRDefault="00690E39" w:rsidP="00690E39">
      <w:pPr>
        <w:jc w:val="both"/>
        <w:rPr>
          <w:rFonts w:ascii="Times New Roman" w:eastAsiaTheme="minorHAnsi" w:hAnsi="Times New Roman"/>
          <w:sz w:val="24"/>
          <w:szCs w:val="24"/>
          <w:lang w:val="nl-NL"/>
        </w:rPr>
      </w:pPr>
      <w:r w:rsidRPr="008272D1">
        <w:rPr>
          <w:rFonts w:ascii="Times New Roman" w:hAnsi="Times New Roman"/>
          <w:sz w:val="24"/>
          <w:szCs w:val="24"/>
        </w:rPr>
        <w:t xml:space="preserve">Art. 3: </w:t>
      </w:r>
      <w:r w:rsidRPr="008272D1">
        <w:rPr>
          <w:rFonts w:ascii="Times New Roman" w:eastAsiaTheme="minorHAnsi" w:hAnsi="Times New Roman"/>
          <w:sz w:val="24"/>
          <w:szCs w:val="24"/>
        </w:rPr>
        <w:t xml:space="preserve">Machtigt het politiecollege over te gaan tot de effectieve gunning. </w:t>
      </w:r>
    </w:p>
    <w:p w14:paraId="6868ACCF" w14:textId="208DFDAE" w:rsidR="000411A3" w:rsidRPr="008272D1" w:rsidRDefault="000411A3" w:rsidP="000411A3">
      <w:pPr>
        <w:spacing w:line="252" w:lineRule="auto"/>
        <w:rPr>
          <w:rFonts w:ascii="Times New Roman" w:hAnsi="Times New Roman"/>
          <w:b/>
          <w:sz w:val="24"/>
          <w:szCs w:val="24"/>
        </w:rPr>
      </w:pPr>
      <w:r w:rsidRPr="008272D1">
        <w:rPr>
          <w:rFonts w:ascii="Times New Roman" w:hAnsi="Times New Roman"/>
          <w:b/>
          <w:sz w:val="24"/>
          <w:szCs w:val="24"/>
        </w:rPr>
        <w:t>1</w:t>
      </w:r>
      <w:r w:rsidR="00020727">
        <w:rPr>
          <w:rFonts w:ascii="Times New Roman" w:hAnsi="Times New Roman"/>
          <w:b/>
          <w:sz w:val="24"/>
          <w:szCs w:val="24"/>
        </w:rPr>
        <w:t>2</w:t>
      </w:r>
      <w:r w:rsidRPr="008272D1">
        <w:rPr>
          <w:rFonts w:ascii="Times New Roman" w:hAnsi="Times New Roman"/>
          <w:b/>
          <w:sz w:val="24"/>
          <w:szCs w:val="24"/>
        </w:rPr>
        <w:t>)Logistiek – Aankoop van een set mobiele weegplaten – Goedkeuring lastvoorwaarden en gunningswijze – Machtiging aan het politiecollege om tot effectieve gunning over te gaan – Stemming</w:t>
      </w:r>
    </w:p>
    <w:p w14:paraId="7F301C09" w14:textId="77777777" w:rsidR="006F3E3F" w:rsidRPr="008272D1" w:rsidRDefault="006F3E3F" w:rsidP="006F3E3F">
      <w:pPr>
        <w:pStyle w:val="Plattetekstinspringen2"/>
        <w:spacing w:after="0" w:line="240" w:lineRule="auto"/>
        <w:ind w:left="0"/>
        <w:jc w:val="both"/>
        <w:rPr>
          <w:lang w:val="nl-BE"/>
        </w:rPr>
      </w:pPr>
    </w:p>
    <w:p w14:paraId="73B08D7D" w14:textId="77777777" w:rsidR="006F3E3F" w:rsidRPr="008272D1" w:rsidRDefault="006F3E3F" w:rsidP="006F3E3F">
      <w:pPr>
        <w:pStyle w:val="Plattetekstinspringen2"/>
        <w:spacing w:after="0" w:line="240" w:lineRule="auto"/>
        <w:ind w:left="0"/>
        <w:jc w:val="both"/>
        <w:rPr>
          <w:lang w:val="nl-BE"/>
        </w:rPr>
      </w:pPr>
      <w:r w:rsidRPr="008272D1">
        <w:rPr>
          <w:lang w:val="nl-BE"/>
        </w:rPr>
        <w:t>De wet van 7 december 1998 tot organisatie van een geïntegreerde politiedienst, gestructureerd op twee niveaus, en latere wijzigingen, meer bepaald artikel 11 en 33, betreffende de bevoegdheden van de politieraad.</w:t>
      </w:r>
    </w:p>
    <w:p w14:paraId="5730D6F1" w14:textId="77777777" w:rsidR="006F3E3F" w:rsidRPr="008272D1" w:rsidRDefault="006F3E3F" w:rsidP="006F3E3F">
      <w:pPr>
        <w:pStyle w:val="Plattetekstinspringen2"/>
        <w:spacing w:after="0" w:line="240" w:lineRule="auto"/>
        <w:ind w:left="0"/>
        <w:jc w:val="both"/>
        <w:rPr>
          <w:noProof/>
          <w:lang w:val="nl-BE"/>
        </w:rPr>
      </w:pPr>
    </w:p>
    <w:p w14:paraId="07B2B000" w14:textId="77777777" w:rsidR="006F3E3F" w:rsidRPr="008272D1" w:rsidRDefault="006F3E3F" w:rsidP="006F3E3F">
      <w:pPr>
        <w:pStyle w:val="Plattetekstinspringen2"/>
        <w:spacing w:after="0" w:line="240" w:lineRule="auto"/>
        <w:ind w:left="0"/>
        <w:jc w:val="both"/>
        <w:rPr>
          <w:noProof/>
          <w:lang w:val="nl-BE"/>
        </w:rPr>
      </w:pPr>
      <w:r w:rsidRPr="008272D1">
        <w:rPr>
          <w:noProof/>
          <w:lang w:val="nl-BE"/>
        </w:rPr>
        <w:lastRenderedPageBreak/>
        <w:t>De wet van 17 juni 2013 betreffende de motivering, de informatie en de rechtsmiddelen inzake overheidsopdrachten, bepaalde opdrachten voor werken, leveringen en diensten en concessies, en latere wijzigingen.</w:t>
      </w:r>
    </w:p>
    <w:p w14:paraId="6D16984F" w14:textId="77777777" w:rsidR="006F3E3F" w:rsidRPr="008272D1" w:rsidRDefault="006F3E3F" w:rsidP="006F3E3F">
      <w:pPr>
        <w:pStyle w:val="Plattetekstinspringen2"/>
        <w:spacing w:after="0" w:line="240" w:lineRule="auto"/>
        <w:ind w:left="0"/>
        <w:jc w:val="both"/>
        <w:rPr>
          <w:noProof/>
          <w:lang w:val="nl-BE"/>
        </w:rPr>
      </w:pPr>
    </w:p>
    <w:p w14:paraId="16DE0444" w14:textId="77777777" w:rsidR="006F3E3F" w:rsidRPr="008272D1" w:rsidRDefault="006F3E3F" w:rsidP="006F3E3F">
      <w:pPr>
        <w:pStyle w:val="Plattetekstinspringen2"/>
        <w:spacing w:after="0" w:line="240" w:lineRule="auto"/>
        <w:ind w:left="0"/>
        <w:jc w:val="both"/>
        <w:rPr>
          <w:noProof/>
          <w:lang w:val="nl-BE"/>
        </w:rPr>
      </w:pPr>
      <w:r w:rsidRPr="008272D1">
        <w:rPr>
          <w:noProof/>
          <w:lang w:val="nl-BE"/>
        </w:rPr>
        <w:t>De wet van 17 juni 2016 inzake overheidsopdrachten, meer bepaald artikel 42, § 1, 1° a) (de goed te keuren uitgave excl. btw bereikt de drempel van € 139.000,00 niet).</w:t>
      </w:r>
    </w:p>
    <w:p w14:paraId="5E565807" w14:textId="77777777" w:rsidR="006F3E3F" w:rsidRPr="008272D1" w:rsidRDefault="006F3E3F" w:rsidP="006F3E3F">
      <w:pPr>
        <w:pStyle w:val="Plattetekstinspringen2"/>
        <w:spacing w:after="0" w:line="240" w:lineRule="auto"/>
        <w:ind w:left="0"/>
        <w:jc w:val="both"/>
        <w:rPr>
          <w:noProof/>
          <w:lang w:val="nl-BE"/>
        </w:rPr>
      </w:pPr>
    </w:p>
    <w:p w14:paraId="317BEEA5" w14:textId="77777777" w:rsidR="006F3E3F" w:rsidRPr="008272D1" w:rsidRDefault="006F3E3F" w:rsidP="006F3E3F">
      <w:pPr>
        <w:pStyle w:val="Plattetekstinspringen2"/>
        <w:spacing w:after="0" w:line="240" w:lineRule="auto"/>
        <w:ind w:left="0"/>
        <w:jc w:val="both"/>
        <w:rPr>
          <w:noProof/>
          <w:lang w:val="nl-BE"/>
        </w:rPr>
      </w:pPr>
      <w:r w:rsidRPr="008272D1">
        <w:rPr>
          <w:noProof/>
          <w:lang w:val="nl-BE"/>
        </w:rPr>
        <w:t>Het koninklijk besluit van 14 januari 2013 tot bepaling van de algemene uitvoeringsregels van de overheidsopdrachten, en latere wijzigingen.</w:t>
      </w:r>
    </w:p>
    <w:p w14:paraId="7A7EEB35" w14:textId="77777777" w:rsidR="006F3E3F" w:rsidRPr="008272D1" w:rsidRDefault="006F3E3F" w:rsidP="006F3E3F">
      <w:pPr>
        <w:pStyle w:val="Plattetekstinspringen2"/>
        <w:spacing w:after="0" w:line="240" w:lineRule="auto"/>
        <w:ind w:left="0"/>
        <w:jc w:val="both"/>
        <w:rPr>
          <w:noProof/>
          <w:lang w:val="nl-BE"/>
        </w:rPr>
      </w:pPr>
    </w:p>
    <w:p w14:paraId="72124417" w14:textId="77777777" w:rsidR="006F3E3F" w:rsidRPr="008272D1" w:rsidRDefault="006F3E3F" w:rsidP="006F3E3F">
      <w:pPr>
        <w:pStyle w:val="Plattetekstinspringen2"/>
        <w:spacing w:after="0" w:line="240" w:lineRule="auto"/>
        <w:ind w:left="0"/>
        <w:jc w:val="both"/>
        <w:rPr>
          <w:noProof/>
          <w:lang w:val="nl-BE"/>
        </w:rPr>
      </w:pPr>
      <w:r w:rsidRPr="008272D1">
        <w:rPr>
          <w:noProof/>
          <w:lang w:val="nl-BE"/>
        </w:rPr>
        <w:t>Het koninklijk besluit van 18 april 2017 betreffende plaatsing overheidsopdrachten klassieke sectoren, en latere wijzigingen, meer bepaald artikel 90, 1°.</w:t>
      </w:r>
    </w:p>
    <w:p w14:paraId="41CB1FAA" w14:textId="77777777" w:rsidR="006F3E3F" w:rsidRPr="008272D1" w:rsidRDefault="006F3E3F" w:rsidP="006F3E3F">
      <w:pPr>
        <w:pStyle w:val="Plattetekstinspringen2"/>
        <w:spacing w:after="0" w:line="240" w:lineRule="auto"/>
        <w:ind w:left="0"/>
        <w:jc w:val="both"/>
        <w:rPr>
          <w:noProof/>
          <w:lang w:val="nl-BE"/>
        </w:rPr>
      </w:pPr>
    </w:p>
    <w:p w14:paraId="288A9999" w14:textId="77777777" w:rsidR="006F3E3F" w:rsidRPr="008272D1" w:rsidRDefault="006F3E3F" w:rsidP="006F3E3F">
      <w:pPr>
        <w:rPr>
          <w:rFonts w:ascii="Times New Roman" w:hAnsi="Times New Roman"/>
          <w:noProof/>
          <w:sz w:val="24"/>
          <w:szCs w:val="24"/>
          <w:lang w:val="nl-NL"/>
        </w:rPr>
      </w:pPr>
      <w:r w:rsidRPr="008272D1">
        <w:rPr>
          <w:rFonts w:ascii="Times New Roman" w:hAnsi="Times New Roman"/>
          <w:noProof/>
          <w:sz w:val="24"/>
          <w:szCs w:val="24"/>
        </w:rPr>
        <w:t>In het kader van de opdracht “levering van één set van twee mobiele weegplaten” werd een bestek met nr. 2021/046 opgesteld door de Staf en steundienst.</w:t>
      </w:r>
    </w:p>
    <w:p w14:paraId="0FFB4BA2" w14:textId="77777777" w:rsidR="006F3E3F" w:rsidRPr="008272D1" w:rsidRDefault="006F3E3F" w:rsidP="006F3E3F">
      <w:pPr>
        <w:rPr>
          <w:rFonts w:ascii="Times New Roman" w:hAnsi="Times New Roman"/>
          <w:noProof/>
          <w:sz w:val="24"/>
          <w:szCs w:val="24"/>
          <w:lang w:val="nl-NL"/>
        </w:rPr>
      </w:pPr>
      <w:r w:rsidRPr="008272D1">
        <w:rPr>
          <w:rFonts w:ascii="Times New Roman" w:hAnsi="Times New Roman"/>
          <w:noProof/>
          <w:sz w:val="24"/>
          <w:szCs w:val="24"/>
        </w:rPr>
        <w:t>De uitgave voor deze opdracht wordt geraamd op € 31.404,96 excl. btw of € 38.000,00 incl. 21% btw.</w:t>
      </w:r>
    </w:p>
    <w:p w14:paraId="7CD2775D" w14:textId="77777777" w:rsidR="006F3E3F" w:rsidRPr="008272D1" w:rsidRDefault="006F3E3F" w:rsidP="006F3E3F">
      <w:pPr>
        <w:rPr>
          <w:rFonts w:ascii="Times New Roman" w:hAnsi="Times New Roman"/>
          <w:noProof/>
          <w:sz w:val="24"/>
          <w:szCs w:val="24"/>
          <w:lang w:val="nl-NL"/>
        </w:rPr>
      </w:pPr>
      <w:r w:rsidRPr="008272D1">
        <w:rPr>
          <w:rFonts w:ascii="Times New Roman" w:hAnsi="Times New Roman"/>
          <w:noProof/>
          <w:sz w:val="24"/>
          <w:szCs w:val="24"/>
        </w:rPr>
        <w:t>Er wordt voorgesteld de opdracht te gunnen bij wijze van de onderhandelingsprocedure zonder voorafgaande bekendmaking.</w:t>
      </w:r>
    </w:p>
    <w:p w14:paraId="20731384" w14:textId="77777777" w:rsidR="006F3E3F" w:rsidRPr="008272D1" w:rsidRDefault="006F3E3F" w:rsidP="006F3E3F">
      <w:pPr>
        <w:jc w:val="both"/>
        <w:rPr>
          <w:rFonts w:ascii="Times New Roman" w:hAnsi="Times New Roman"/>
          <w:snapToGrid w:val="0"/>
          <w:sz w:val="24"/>
          <w:szCs w:val="24"/>
          <w:lang w:val="nl-NL"/>
        </w:rPr>
      </w:pPr>
      <w:r w:rsidRPr="008272D1">
        <w:rPr>
          <w:rFonts w:ascii="Times New Roman" w:hAnsi="Times New Roman"/>
          <w:noProof/>
          <w:sz w:val="24"/>
          <w:szCs w:val="24"/>
        </w:rPr>
        <w:t>De uitgave voor deze opdracht is voorzien in het budget van 2021, op artikel 330/744-51.</w:t>
      </w:r>
    </w:p>
    <w:p w14:paraId="69864E57" w14:textId="76726A9C" w:rsidR="006F3E3F" w:rsidRPr="008272D1" w:rsidRDefault="006F3E3F" w:rsidP="006F3E3F">
      <w:pPr>
        <w:tabs>
          <w:tab w:val="left" w:pos="-2268"/>
        </w:tabs>
        <w:rPr>
          <w:rFonts w:ascii="Times New Roman" w:hAnsi="Times New Roman"/>
          <w:sz w:val="24"/>
          <w:szCs w:val="24"/>
        </w:rPr>
      </w:pPr>
      <w:r w:rsidRPr="008272D1">
        <w:rPr>
          <w:rFonts w:ascii="Times New Roman" w:hAnsi="Times New Roman"/>
          <w:sz w:val="24"/>
          <w:szCs w:val="24"/>
        </w:rPr>
        <w:t>Besluit:</w:t>
      </w:r>
      <w:r w:rsidR="00DC49A9">
        <w:rPr>
          <w:rFonts w:ascii="Times New Roman" w:hAnsi="Times New Roman"/>
          <w:sz w:val="24"/>
          <w:szCs w:val="24"/>
        </w:rPr>
        <w:t xml:space="preserve"> Eenparig</w:t>
      </w:r>
    </w:p>
    <w:p w14:paraId="0190C173" w14:textId="77777777" w:rsidR="006F3E3F" w:rsidRPr="008272D1" w:rsidRDefault="006F3E3F" w:rsidP="006F3E3F">
      <w:pPr>
        <w:rPr>
          <w:rFonts w:ascii="Times New Roman" w:hAnsi="Times New Roman"/>
          <w:noProof/>
          <w:sz w:val="24"/>
          <w:szCs w:val="24"/>
        </w:rPr>
      </w:pPr>
      <w:r w:rsidRPr="008272D1">
        <w:rPr>
          <w:rFonts w:ascii="Times New Roman" w:hAnsi="Times New Roman"/>
          <w:noProof/>
          <w:sz w:val="24"/>
          <w:szCs w:val="24"/>
        </w:rPr>
        <w:t>Art. 1: Het bestek met nr. 2021/046 en de raming voor de opdracht “levering van één set van twee mobiele weegplaten”, opgesteld door de Staf en steundienst worden goedgekeurd. De lastvoorwaarden worden vastgesteld zoals voorzien in het bestek en zoals opgenomen in de algemene uitvoeringsregels van de overheidsopdrachten voor aannemingen van werken, leveringen en diensten. De raming bedraagt € 31.404,96 excl. btw of € 38.000,00 incl. 21% btw.</w:t>
      </w:r>
    </w:p>
    <w:p w14:paraId="7DC5F498" w14:textId="77777777" w:rsidR="006F3E3F" w:rsidRPr="008272D1" w:rsidRDefault="006F3E3F" w:rsidP="006F3E3F">
      <w:pPr>
        <w:rPr>
          <w:rFonts w:ascii="Times New Roman" w:hAnsi="Times New Roman"/>
          <w:noProof/>
          <w:sz w:val="24"/>
          <w:szCs w:val="24"/>
        </w:rPr>
      </w:pPr>
      <w:r w:rsidRPr="008272D1">
        <w:rPr>
          <w:rFonts w:ascii="Times New Roman" w:hAnsi="Times New Roman"/>
          <w:noProof/>
          <w:sz w:val="24"/>
          <w:szCs w:val="24"/>
        </w:rPr>
        <w:t>Art. 2: Bovengenoemde opdracht wordt gegund bij wijze van de onderhandelingsprocedure zonder voorafgaande bekendmaking.</w:t>
      </w:r>
    </w:p>
    <w:p w14:paraId="3857EE88" w14:textId="77777777" w:rsidR="006F3E3F" w:rsidRPr="008272D1" w:rsidRDefault="006F3E3F" w:rsidP="006F3E3F">
      <w:pPr>
        <w:rPr>
          <w:rFonts w:ascii="Times New Roman" w:hAnsi="Times New Roman"/>
          <w:noProof/>
          <w:sz w:val="24"/>
          <w:szCs w:val="24"/>
        </w:rPr>
      </w:pPr>
      <w:r w:rsidRPr="008272D1">
        <w:rPr>
          <w:rFonts w:ascii="Times New Roman" w:hAnsi="Times New Roman"/>
          <w:noProof/>
          <w:sz w:val="24"/>
          <w:szCs w:val="24"/>
        </w:rPr>
        <w:t>Art.3: De uitgave voor deze opdracht is voorzien in het budget van 2021, op artikel 330/744-51 van de buitengewone dienst.</w:t>
      </w:r>
    </w:p>
    <w:p w14:paraId="1ECFEDE1" w14:textId="77777777" w:rsidR="006F3E3F" w:rsidRPr="008272D1" w:rsidRDefault="006F3E3F" w:rsidP="006F3E3F">
      <w:pPr>
        <w:rPr>
          <w:rFonts w:ascii="Times New Roman" w:hAnsi="Times New Roman"/>
          <w:noProof/>
          <w:sz w:val="24"/>
          <w:szCs w:val="24"/>
        </w:rPr>
      </w:pPr>
      <w:r w:rsidRPr="008272D1">
        <w:rPr>
          <w:rFonts w:ascii="Times New Roman" w:hAnsi="Times New Roman"/>
          <w:noProof/>
          <w:sz w:val="24"/>
          <w:szCs w:val="24"/>
        </w:rPr>
        <w:t xml:space="preserve">Art.4: Machtigt het politiecollege om tot effectieve gunning over te gaan. </w:t>
      </w:r>
    </w:p>
    <w:p w14:paraId="12BA71F8" w14:textId="79B66999" w:rsidR="000411A3" w:rsidRPr="008272D1" w:rsidRDefault="000411A3" w:rsidP="000411A3">
      <w:pPr>
        <w:spacing w:line="252" w:lineRule="auto"/>
        <w:rPr>
          <w:rFonts w:ascii="Times New Roman" w:eastAsiaTheme="minorHAnsi" w:hAnsi="Times New Roman"/>
          <w:b/>
          <w:noProof/>
          <w:sz w:val="24"/>
          <w:szCs w:val="24"/>
        </w:rPr>
      </w:pPr>
      <w:r w:rsidRPr="008272D1">
        <w:rPr>
          <w:rFonts w:ascii="Times New Roman" w:hAnsi="Times New Roman"/>
          <w:b/>
          <w:sz w:val="24"/>
          <w:szCs w:val="24"/>
        </w:rPr>
        <w:t>1</w:t>
      </w:r>
      <w:r w:rsidR="00020727">
        <w:rPr>
          <w:rFonts w:ascii="Times New Roman" w:hAnsi="Times New Roman"/>
          <w:b/>
          <w:sz w:val="24"/>
          <w:szCs w:val="24"/>
        </w:rPr>
        <w:t>3</w:t>
      </w:r>
      <w:r w:rsidRPr="008272D1">
        <w:rPr>
          <w:rFonts w:ascii="Times New Roman" w:hAnsi="Times New Roman"/>
          <w:b/>
          <w:sz w:val="24"/>
          <w:szCs w:val="24"/>
        </w:rPr>
        <w:t xml:space="preserve">)Logistiek – Aankoop van radio’s via raamcontract CD-MP- 00-60 – </w:t>
      </w:r>
      <w:r w:rsidRPr="008272D1">
        <w:rPr>
          <w:rFonts w:ascii="Times New Roman" w:eastAsiaTheme="minorHAnsi" w:hAnsi="Times New Roman"/>
          <w:b/>
          <w:noProof/>
          <w:sz w:val="24"/>
          <w:szCs w:val="24"/>
        </w:rPr>
        <w:t>Machtiging aan het politiecollege om tot effectieve gunning over te gaan – Stemming</w:t>
      </w:r>
    </w:p>
    <w:p w14:paraId="57CA2827" w14:textId="77777777" w:rsidR="00C34352" w:rsidRPr="008272D1" w:rsidRDefault="00C34352" w:rsidP="00C34352">
      <w:pPr>
        <w:rPr>
          <w:rFonts w:ascii="Times New Roman" w:hAnsi="Times New Roman"/>
          <w:sz w:val="24"/>
          <w:szCs w:val="24"/>
        </w:rPr>
      </w:pPr>
      <w:r w:rsidRPr="008272D1">
        <w:rPr>
          <w:rFonts w:ascii="Times New Roman" w:hAnsi="Times New Roman"/>
          <w:sz w:val="24"/>
          <w:szCs w:val="24"/>
        </w:rPr>
        <w:t>Gelet op de vraag van de diensten Verkeer en WOT om hun radiomateriaal te vernieuwen;</w:t>
      </w:r>
    </w:p>
    <w:p w14:paraId="0173331E" w14:textId="77777777" w:rsidR="00C34352" w:rsidRPr="008272D1" w:rsidRDefault="00C34352" w:rsidP="00C34352">
      <w:pPr>
        <w:rPr>
          <w:rFonts w:ascii="Times New Roman" w:hAnsi="Times New Roman"/>
          <w:sz w:val="24"/>
          <w:szCs w:val="24"/>
        </w:rPr>
      </w:pPr>
      <w:r w:rsidRPr="008272D1">
        <w:rPr>
          <w:rFonts w:ascii="Times New Roman" w:hAnsi="Times New Roman"/>
          <w:sz w:val="24"/>
          <w:szCs w:val="24"/>
        </w:rPr>
        <w:t>Overwegende dat op de begroting 2021 voldoende kredieten voorzien zijn voor de vernieuwing van draagbare en mobiele radioposten voor de diensten Verkeer en WOT;</w:t>
      </w:r>
    </w:p>
    <w:p w14:paraId="3B7CBC4C" w14:textId="77777777" w:rsidR="00C34352" w:rsidRPr="008272D1" w:rsidRDefault="00C34352" w:rsidP="00C34352">
      <w:pPr>
        <w:rPr>
          <w:rFonts w:ascii="Times New Roman" w:hAnsi="Times New Roman"/>
          <w:sz w:val="24"/>
          <w:szCs w:val="24"/>
        </w:rPr>
      </w:pPr>
      <w:r w:rsidRPr="008272D1">
        <w:rPr>
          <w:rFonts w:ascii="Times New Roman" w:hAnsi="Times New Roman"/>
          <w:sz w:val="24"/>
          <w:szCs w:val="24"/>
        </w:rPr>
        <w:lastRenderedPageBreak/>
        <w:t>Overwegende dat de huidige draagbare toestellen THR880i zowel in gebruik, mogelijkheden als uitzicht stilaan verouderd geraken, zijn beide diensten vragende partij om over te stappen naar kleinere en beter hanteerbare radioposten;</w:t>
      </w:r>
    </w:p>
    <w:p w14:paraId="3B508481" w14:textId="77777777" w:rsidR="00C34352" w:rsidRPr="008272D1" w:rsidRDefault="00C34352" w:rsidP="00C34352">
      <w:pPr>
        <w:rPr>
          <w:rFonts w:ascii="Times New Roman" w:hAnsi="Times New Roman"/>
          <w:sz w:val="24"/>
          <w:szCs w:val="24"/>
        </w:rPr>
      </w:pPr>
      <w:r w:rsidRPr="008272D1">
        <w:rPr>
          <w:rFonts w:ascii="Times New Roman" w:hAnsi="Times New Roman"/>
          <w:sz w:val="24"/>
          <w:szCs w:val="24"/>
        </w:rPr>
        <w:t>Overwegende dat de huidige mobiele toestellen TMR880i eveneens verouderd geraken en voor wat betreft bediening en veiligheid op de motoren onderdoen tegenover de hierna voorgestelde radio’s met bijhorend materiaal;</w:t>
      </w:r>
    </w:p>
    <w:p w14:paraId="1AF82674" w14:textId="77777777" w:rsidR="00C34352" w:rsidRPr="008272D1" w:rsidRDefault="00C34352" w:rsidP="00C34352">
      <w:pPr>
        <w:rPr>
          <w:rFonts w:ascii="Times New Roman" w:hAnsi="Times New Roman"/>
          <w:sz w:val="24"/>
          <w:szCs w:val="24"/>
        </w:rPr>
      </w:pPr>
      <w:r w:rsidRPr="008272D1">
        <w:rPr>
          <w:rFonts w:ascii="Times New Roman" w:hAnsi="Times New Roman"/>
          <w:sz w:val="24"/>
          <w:szCs w:val="24"/>
        </w:rPr>
        <w:t>Overwegende dat wordt voorgesteld om volgend materiaal aan te kopen en te installeren op de begrotingspost 330/744-51:</w:t>
      </w:r>
    </w:p>
    <w:p w14:paraId="3CE7DE99" w14:textId="77777777" w:rsidR="00C34352" w:rsidRPr="008272D1" w:rsidRDefault="00C34352" w:rsidP="00C34352">
      <w:pPr>
        <w:rPr>
          <w:rFonts w:ascii="Times New Roman" w:hAnsi="Times New Roman"/>
          <w:sz w:val="24"/>
          <w:szCs w:val="24"/>
        </w:rPr>
      </w:pPr>
    </w:p>
    <w:tbl>
      <w:tblPr>
        <w:tblStyle w:val="Tabelraster"/>
        <w:tblW w:w="0" w:type="auto"/>
        <w:tblInd w:w="0" w:type="dxa"/>
        <w:tblLook w:val="04A0" w:firstRow="1" w:lastRow="0" w:firstColumn="1" w:lastColumn="0" w:noHBand="0" w:noVBand="1"/>
      </w:tblPr>
      <w:tblGrid>
        <w:gridCol w:w="456"/>
        <w:gridCol w:w="2987"/>
        <w:gridCol w:w="2574"/>
        <w:gridCol w:w="3045"/>
      </w:tblGrid>
      <w:tr w:rsidR="00C34352" w:rsidRPr="008272D1" w14:paraId="6BD2338B" w14:textId="77777777" w:rsidTr="00C34352">
        <w:tc>
          <w:tcPr>
            <w:tcW w:w="0" w:type="auto"/>
            <w:tcBorders>
              <w:top w:val="single" w:sz="4" w:space="0" w:color="auto"/>
              <w:left w:val="single" w:sz="4" w:space="0" w:color="auto"/>
              <w:bottom w:val="single" w:sz="4" w:space="0" w:color="auto"/>
              <w:right w:val="single" w:sz="4" w:space="0" w:color="auto"/>
            </w:tcBorders>
            <w:hideMark/>
          </w:tcPr>
          <w:p w14:paraId="26535EBD" w14:textId="77777777" w:rsidR="00C34352" w:rsidRPr="008272D1" w:rsidRDefault="00C34352">
            <w:pPr>
              <w:spacing w:after="0" w:line="240" w:lineRule="auto"/>
              <w:rPr>
                <w:rFonts w:ascii="Times New Roman" w:hAnsi="Times New Roman"/>
                <w:b/>
                <w:bCs/>
                <w:sz w:val="24"/>
                <w:szCs w:val="24"/>
              </w:rPr>
            </w:pPr>
            <w:proofErr w:type="spellStart"/>
            <w:r w:rsidRPr="008272D1">
              <w:rPr>
                <w:rFonts w:ascii="Times New Roman" w:hAnsi="Times New Roman"/>
                <w:b/>
                <w:bCs/>
                <w:sz w:val="24"/>
                <w:szCs w:val="24"/>
              </w:rPr>
              <w:t>nr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7663341" w14:textId="77777777" w:rsidR="00C34352" w:rsidRPr="008272D1" w:rsidRDefault="00C34352">
            <w:pPr>
              <w:spacing w:after="0" w:line="240" w:lineRule="auto"/>
              <w:rPr>
                <w:rFonts w:ascii="Times New Roman" w:hAnsi="Times New Roman"/>
                <w:b/>
                <w:bCs/>
                <w:sz w:val="24"/>
                <w:szCs w:val="24"/>
              </w:rPr>
            </w:pPr>
            <w:r w:rsidRPr="008272D1">
              <w:rPr>
                <w:rFonts w:ascii="Times New Roman" w:hAnsi="Times New Roman"/>
                <w:b/>
                <w:bCs/>
                <w:sz w:val="24"/>
                <w:szCs w:val="24"/>
              </w:rPr>
              <w:t>Omschrijving</w:t>
            </w:r>
          </w:p>
        </w:tc>
        <w:tc>
          <w:tcPr>
            <w:tcW w:w="0" w:type="auto"/>
            <w:tcBorders>
              <w:top w:val="single" w:sz="4" w:space="0" w:color="auto"/>
              <w:left w:val="single" w:sz="4" w:space="0" w:color="auto"/>
              <w:bottom w:val="single" w:sz="4" w:space="0" w:color="auto"/>
              <w:right w:val="single" w:sz="4" w:space="0" w:color="auto"/>
            </w:tcBorders>
            <w:hideMark/>
          </w:tcPr>
          <w:p w14:paraId="56C9201A" w14:textId="77777777" w:rsidR="00C34352" w:rsidRPr="008272D1" w:rsidRDefault="00C34352">
            <w:pPr>
              <w:spacing w:after="0" w:line="240" w:lineRule="auto"/>
              <w:rPr>
                <w:rFonts w:ascii="Times New Roman" w:hAnsi="Times New Roman"/>
                <w:b/>
                <w:bCs/>
                <w:sz w:val="24"/>
                <w:szCs w:val="24"/>
              </w:rPr>
            </w:pPr>
            <w:r w:rsidRPr="008272D1">
              <w:rPr>
                <w:rFonts w:ascii="Times New Roman" w:hAnsi="Times New Roman"/>
                <w:b/>
                <w:bCs/>
                <w:sz w:val="24"/>
                <w:szCs w:val="24"/>
              </w:rPr>
              <w:t>Aantal</w:t>
            </w:r>
          </w:p>
        </w:tc>
        <w:tc>
          <w:tcPr>
            <w:tcW w:w="0" w:type="auto"/>
            <w:tcBorders>
              <w:top w:val="single" w:sz="4" w:space="0" w:color="auto"/>
              <w:left w:val="single" w:sz="4" w:space="0" w:color="auto"/>
              <w:bottom w:val="single" w:sz="4" w:space="0" w:color="auto"/>
              <w:right w:val="single" w:sz="4" w:space="0" w:color="auto"/>
            </w:tcBorders>
            <w:hideMark/>
          </w:tcPr>
          <w:p w14:paraId="7CE156F7" w14:textId="77777777" w:rsidR="00C34352" w:rsidRPr="008272D1" w:rsidRDefault="00C34352">
            <w:pPr>
              <w:spacing w:after="0" w:line="240" w:lineRule="auto"/>
              <w:rPr>
                <w:rFonts w:ascii="Times New Roman" w:hAnsi="Times New Roman"/>
                <w:b/>
                <w:bCs/>
                <w:sz w:val="24"/>
                <w:szCs w:val="24"/>
              </w:rPr>
            </w:pPr>
            <w:r w:rsidRPr="008272D1">
              <w:rPr>
                <w:rFonts w:ascii="Times New Roman" w:hAnsi="Times New Roman"/>
                <w:b/>
                <w:bCs/>
                <w:sz w:val="24"/>
                <w:szCs w:val="24"/>
              </w:rPr>
              <w:t>Totaalprijs  excl. BTW</w:t>
            </w:r>
          </w:p>
        </w:tc>
      </w:tr>
      <w:tr w:rsidR="00C34352" w:rsidRPr="008272D1" w14:paraId="40DBF568" w14:textId="77777777" w:rsidTr="00C34352">
        <w:tc>
          <w:tcPr>
            <w:tcW w:w="0" w:type="auto"/>
            <w:tcBorders>
              <w:top w:val="single" w:sz="4" w:space="0" w:color="auto"/>
              <w:left w:val="single" w:sz="4" w:space="0" w:color="auto"/>
              <w:bottom w:val="single" w:sz="4" w:space="0" w:color="auto"/>
              <w:right w:val="single" w:sz="4" w:space="0" w:color="auto"/>
            </w:tcBorders>
            <w:hideMark/>
          </w:tcPr>
          <w:p w14:paraId="7A105866"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14:paraId="601C3976" w14:textId="77777777" w:rsidR="00C34352" w:rsidRPr="008272D1" w:rsidRDefault="00C34352">
            <w:pPr>
              <w:spacing w:after="0" w:line="240" w:lineRule="auto"/>
              <w:rPr>
                <w:rFonts w:ascii="Times New Roman" w:hAnsi="Times New Roman"/>
                <w:sz w:val="24"/>
                <w:szCs w:val="24"/>
                <w:lang w:val="fr-FR"/>
              </w:rPr>
            </w:pPr>
            <w:r w:rsidRPr="008272D1">
              <w:rPr>
                <w:rFonts w:ascii="Times New Roman" w:hAnsi="Times New Roman"/>
                <w:sz w:val="24"/>
                <w:szCs w:val="24"/>
                <w:lang w:val="fr-FR"/>
              </w:rPr>
              <w:t xml:space="preserve">Radio SC20 </w:t>
            </w:r>
            <w:proofErr w:type="spellStart"/>
            <w:r w:rsidRPr="008272D1">
              <w:rPr>
                <w:rFonts w:ascii="Times New Roman" w:hAnsi="Times New Roman"/>
                <w:sz w:val="24"/>
                <w:szCs w:val="24"/>
                <w:lang w:val="fr-FR"/>
              </w:rPr>
              <w:t>pakket</w:t>
            </w:r>
            <w:proofErr w:type="spellEnd"/>
            <w:r w:rsidRPr="008272D1">
              <w:rPr>
                <w:rFonts w:ascii="Times New Roman" w:hAnsi="Times New Roman"/>
                <w:sz w:val="24"/>
                <w:szCs w:val="24"/>
                <w:lang w:val="fr-FR"/>
              </w:rPr>
              <w:t xml:space="preserve">, </w:t>
            </w:r>
            <w:proofErr w:type="spellStart"/>
            <w:r w:rsidRPr="008272D1">
              <w:rPr>
                <w:rFonts w:ascii="Times New Roman" w:hAnsi="Times New Roman"/>
                <w:sz w:val="24"/>
                <w:szCs w:val="24"/>
                <w:lang w:val="fr-FR"/>
              </w:rPr>
              <w:t>licenties</w:t>
            </w:r>
            <w:proofErr w:type="spellEnd"/>
            <w:r w:rsidRPr="008272D1">
              <w:rPr>
                <w:rFonts w:ascii="Times New Roman" w:hAnsi="Times New Roman"/>
                <w:sz w:val="24"/>
                <w:szCs w:val="24"/>
                <w:lang w:val="fr-FR"/>
              </w:rPr>
              <w:t xml:space="preserve"> en accessoires</w:t>
            </w:r>
          </w:p>
        </w:tc>
        <w:tc>
          <w:tcPr>
            <w:tcW w:w="0" w:type="auto"/>
            <w:tcBorders>
              <w:top w:val="single" w:sz="4" w:space="0" w:color="auto"/>
              <w:left w:val="single" w:sz="4" w:space="0" w:color="auto"/>
              <w:bottom w:val="single" w:sz="4" w:space="0" w:color="auto"/>
              <w:right w:val="single" w:sz="4" w:space="0" w:color="auto"/>
            </w:tcBorders>
            <w:hideMark/>
          </w:tcPr>
          <w:p w14:paraId="35D5602D"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13 stuks, waarvan 7 met BT/Wifi module.</w:t>
            </w:r>
          </w:p>
          <w:p w14:paraId="55D75EEF"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21 screen protectors</w:t>
            </w:r>
          </w:p>
        </w:tc>
        <w:tc>
          <w:tcPr>
            <w:tcW w:w="0" w:type="auto"/>
            <w:tcBorders>
              <w:top w:val="single" w:sz="4" w:space="0" w:color="auto"/>
              <w:left w:val="single" w:sz="4" w:space="0" w:color="auto"/>
              <w:bottom w:val="single" w:sz="4" w:space="0" w:color="auto"/>
              <w:right w:val="single" w:sz="4" w:space="0" w:color="auto"/>
            </w:tcBorders>
            <w:hideMark/>
          </w:tcPr>
          <w:p w14:paraId="4261E6B1" w14:textId="77777777" w:rsidR="00C34352" w:rsidRPr="008272D1" w:rsidRDefault="00C34352">
            <w:pPr>
              <w:spacing w:after="0" w:line="240" w:lineRule="auto"/>
              <w:jc w:val="right"/>
              <w:rPr>
                <w:rFonts w:ascii="Times New Roman" w:hAnsi="Times New Roman"/>
                <w:sz w:val="24"/>
                <w:szCs w:val="24"/>
              </w:rPr>
            </w:pPr>
            <w:r w:rsidRPr="008272D1">
              <w:rPr>
                <w:rFonts w:ascii="Times New Roman" w:hAnsi="Times New Roman"/>
                <w:sz w:val="24"/>
                <w:szCs w:val="24"/>
              </w:rPr>
              <w:t>9.203,75 €</w:t>
            </w:r>
          </w:p>
        </w:tc>
      </w:tr>
      <w:tr w:rsidR="00C34352" w:rsidRPr="008272D1" w14:paraId="5B113642" w14:textId="77777777" w:rsidTr="00C34352">
        <w:tc>
          <w:tcPr>
            <w:tcW w:w="0" w:type="auto"/>
            <w:tcBorders>
              <w:top w:val="single" w:sz="4" w:space="0" w:color="auto"/>
              <w:left w:val="single" w:sz="4" w:space="0" w:color="auto"/>
              <w:bottom w:val="single" w:sz="4" w:space="0" w:color="auto"/>
              <w:right w:val="single" w:sz="4" w:space="0" w:color="auto"/>
            </w:tcBorders>
            <w:hideMark/>
          </w:tcPr>
          <w:p w14:paraId="51628034"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14:paraId="4ADD3A89" w14:textId="77777777" w:rsidR="00C34352" w:rsidRPr="008272D1" w:rsidRDefault="00C34352">
            <w:pPr>
              <w:spacing w:after="0" w:line="240" w:lineRule="auto"/>
              <w:rPr>
                <w:rFonts w:ascii="Times New Roman" w:hAnsi="Times New Roman"/>
                <w:sz w:val="24"/>
                <w:szCs w:val="24"/>
                <w:lang w:val="fr-FR"/>
              </w:rPr>
            </w:pPr>
            <w:r w:rsidRPr="008272D1">
              <w:rPr>
                <w:rFonts w:ascii="Times New Roman" w:hAnsi="Times New Roman"/>
                <w:sz w:val="24"/>
                <w:szCs w:val="24"/>
                <w:lang w:val="fr-FR"/>
              </w:rPr>
              <w:t xml:space="preserve">Radio SC21 </w:t>
            </w:r>
            <w:proofErr w:type="spellStart"/>
            <w:r w:rsidRPr="008272D1">
              <w:rPr>
                <w:rFonts w:ascii="Times New Roman" w:hAnsi="Times New Roman"/>
                <w:sz w:val="24"/>
                <w:szCs w:val="24"/>
                <w:lang w:val="fr-FR"/>
              </w:rPr>
              <w:t>pakket</w:t>
            </w:r>
            <w:proofErr w:type="spellEnd"/>
            <w:r w:rsidRPr="008272D1">
              <w:rPr>
                <w:rFonts w:ascii="Times New Roman" w:hAnsi="Times New Roman"/>
                <w:sz w:val="24"/>
                <w:szCs w:val="24"/>
                <w:lang w:val="fr-FR"/>
              </w:rPr>
              <w:t xml:space="preserve">, </w:t>
            </w:r>
            <w:proofErr w:type="spellStart"/>
            <w:r w:rsidRPr="008272D1">
              <w:rPr>
                <w:rFonts w:ascii="Times New Roman" w:hAnsi="Times New Roman"/>
                <w:sz w:val="24"/>
                <w:szCs w:val="24"/>
                <w:lang w:val="fr-FR"/>
              </w:rPr>
              <w:t>licenties</w:t>
            </w:r>
            <w:proofErr w:type="spellEnd"/>
            <w:r w:rsidRPr="008272D1">
              <w:rPr>
                <w:rFonts w:ascii="Times New Roman" w:hAnsi="Times New Roman"/>
                <w:sz w:val="24"/>
                <w:szCs w:val="24"/>
                <w:lang w:val="fr-FR"/>
              </w:rPr>
              <w:t xml:space="preserve"> en accessoires</w:t>
            </w:r>
          </w:p>
        </w:tc>
        <w:tc>
          <w:tcPr>
            <w:tcW w:w="0" w:type="auto"/>
            <w:tcBorders>
              <w:top w:val="single" w:sz="4" w:space="0" w:color="auto"/>
              <w:left w:val="single" w:sz="4" w:space="0" w:color="auto"/>
              <w:bottom w:val="single" w:sz="4" w:space="0" w:color="auto"/>
              <w:right w:val="single" w:sz="4" w:space="0" w:color="auto"/>
            </w:tcBorders>
            <w:hideMark/>
          </w:tcPr>
          <w:p w14:paraId="241B65F9"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8 stuks</w:t>
            </w:r>
          </w:p>
        </w:tc>
        <w:tc>
          <w:tcPr>
            <w:tcW w:w="0" w:type="auto"/>
            <w:tcBorders>
              <w:top w:val="single" w:sz="4" w:space="0" w:color="auto"/>
              <w:left w:val="single" w:sz="4" w:space="0" w:color="auto"/>
              <w:bottom w:val="single" w:sz="4" w:space="0" w:color="auto"/>
              <w:right w:val="single" w:sz="4" w:space="0" w:color="auto"/>
            </w:tcBorders>
            <w:hideMark/>
          </w:tcPr>
          <w:p w14:paraId="4A23D0E1" w14:textId="77777777" w:rsidR="00C34352" w:rsidRPr="008272D1" w:rsidRDefault="00C34352">
            <w:pPr>
              <w:spacing w:after="0" w:line="240" w:lineRule="auto"/>
              <w:jc w:val="right"/>
              <w:rPr>
                <w:rFonts w:ascii="Times New Roman" w:hAnsi="Times New Roman"/>
                <w:sz w:val="24"/>
                <w:szCs w:val="24"/>
              </w:rPr>
            </w:pPr>
            <w:r w:rsidRPr="008272D1">
              <w:rPr>
                <w:rFonts w:ascii="Times New Roman" w:hAnsi="Times New Roman"/>
                <w:sz w:val="24"/>
                <w:szCs w:val="24"/>
              </w:rPr>
              <w:t>5.852,00 €</w:t>
            </w:r>
          </w:p>
        </w:tc>
      </w:tr>
      <w:tr w:rsidR="00C34352" w:rsidRPr="008272D1" w14:paraId="35B8DD33" w14:textId="77777777" w:rsidTr="00C34352">
        <w:tc>
          <w:tcPr>
            <w:tcW w:w="0" w:type="auto"/>
            <w:tcBorders>
              <w:top w:val="single" w:sz="4" w:space="0" w:color="auto"/>
              <w:left w:val="single" w:sz="4" w:space="0" w:color="auto"/>
              <w:bottom w:val="single" w:sz="4" w:space="0" w:color="auto"/>
              <w:right w:val="single" w:sz="4" w:space="0" w:color="auto"/>
            </w:tcBorders>
            <w:hideMark/>
          </w:tcPr>
          <w:p w14:paraId="3E5B58BE"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516857E6"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Radiovesten</w:t>
            </w:r>
          </w:p>
        </w:tc>
        <w:tc>
          <w:tcPr>
            <w:tcW w:w="0" w:type="auto"/>
            <w:tcBorders>
              <w:top w:val="single" w:sz="4" w:space="0" w:color="auto"/>
              <w:left w:val="single" w:sz="4" w:space="0" w:color="auto"/>
              <w:bottom w:val="single" w:sz="4" w:space="0" w:color="auto"/>
              <w:right w:val="single" w:sz="4" w:space="0" w:color="auto"/>
            </w:tcBorders>
            <w:hideMark/>
          </w:tcPr>
          <w:p w14:paraId="2B00FB75"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5 stuks</w:t>
            </w:r>
          </w:p>
        </w:tc>
        <w:tc>
          <w:tcPr>
            <w:tcW w:w="0" w:type="auto"/>
            <w:tcBorders>
              <w:top w:val="single" w:sz="4" w:space="0" w:color="auto"/>
              <w:left w:val="single" w:sz="4" w:space="0" w:color="auto"/>
              <w:bottom w:val="single" w:sz="4" w:space="0" w:color="auto"/>
              <w:right w:val="single" w:sz="4" w:space="0" w:color="auto"/>
            </w:tcBorders>
            <w:hideMark/>
          </w:tcPr>
          <w:p w14:paraId="5FBB765E" w14:textId="77777777" w:rsidR="00C34352" w:rsidRPr="008272D1" w:rsidRDefault="00C34352">
            <w:pPr>
              <w:spacing w:after="0" w:line="240" w:lineRule="auto"/>
              <w:jc w:val="right"/>
              <w:rPr>
                <w:rFonts w:ascii="Times New Roman" w:hAnsi="Times New Roman"/>
                <w:sz w:val="24"/>
                <w:szCs w:val="24"/>
              </w:rPr>
            </w:pPr>
            <w:r w:rsidRPr="008272D1">
              <w:rPr>
                <w:rFonts w:ascii="Times New Roman" w:hAnsi="Times New Roman"/>
                <w:sz w:val="24"/>
                <w:szCs w:val="24"/>
              </w:rPr>
              <w:t>425,00 €</w:t>
            </w:r>
          </w:p>
        </w:tc>
      </w:tr>
      <w:tr w:rsidR="00C34352" w:rsidRPr="008272D1" w14:paraId="78C5823B" w14:textId="77777777" w:rsidTr="00C34352">
        <w:tc>
          <w:tcPr>
            <w:tcW w:w="0" w:type="auto"/>
            <w:tcBorders>
              <w:top w:val="single" w:sz="4" w:space="0" w:color="auto"/>
              <w:left w:val="single" w:sz="4" w:space="0" w:color="auto"/>
              <w:bottom w:val="single" w:sz="4" w:space="0" w:color="auto"/>
              <w:right w:val="single" w:sz="4" w:space="0" w:color="auto"/>
            </w:tcBorders>
            <w:hideMark/>
          </w:tcPr>
          <w:p w14:paraId="100ABA55"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069B0954"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Handmicro</w:t>
            </w:r>
          </w:p>
        </w:tc>
        <w:tc>
          <w:tcPr>
            <w:tcW w:w="0" w:type="auto"/>
            <w:tcBorders>
              <w:top w:val="single" w:sz="4" w:space="0" w:color="auto"/>
              <w:left w:val="single" w:sz="4" w:space="0" w:color="auto"/>
              <w:bottom w:val="single" w:sz="4" w:space="0" w:color="auto"/>
              <w:right w:val="single" w:sz="4" w:space="0" w:color="auto"/>
            </w:tcBorders>
            <w:hideMark/>
          </w:tcPr>
          <w:p w14:paraId="04C182B5"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7 stuks</w:t>
            </w:r>
          </w:p>
        </w:tc>
        <w:tc>
          <w:tcPr>
            <w:tcW w:w="0" w:type="auto"/>
            <w:tcBorders>
              <w:top w:val="single" w:sz="4" w:space="0" w:color="auto"/>
              <w:left w:val="single" w:sz="4" w:space="0" w:color="auto"/>
              <w:bottom w:val="single" w:sz="4" w:space="0" w:color="auto"/>
              <w:right w:val="single" w:sz="4" w:space="0" w:color="auto"/>
            </w:tcBorders>
            <w:hideMark/>
          </w:tcPr>
          <w:p w14:paraId="0EC00D28" w14:textId="77777777" w:rsidR="00C34352" w:rsidRPr="008272D1" w:rsidRDefault="00C34352">
            <w:pPr>
              <w:spacing w:after="0" w:line="240" w:lineRule="auto"/>
              <w:jc w:val="right"/>
              <w:rPr>
                <w:rFonts w:ascii="Times New Roman" w:hAnsi="Times New Roman"/>
                <w:sz w:val="24"/>
                <w:szCs w:val="24"/>
              </w:rPr>
            </w:pPr>
            <w:r w:rsidRPr="008272D1">
              <w:rPr>
                <w:rFonts w:ascii="Times New Roman" w:hAnsi="Times New Roman"/>
                <w:sz w:val="24"/>
                <w:szCs w:val="24"/>
              </w:rPr>
              <w:t>2.357,25 €</w:t>
            </w:r>
          </w:p>
        </w:tc>
      </w:tr>
      <w:tr w:rsidR="00C34352" w:rsidRPr="008272D1" w14:paraId="0FE682DB" w14:textId="77777777" w:rsidTr="00C34352">
        <w:tc>
          <w:tcPr>
            <w:tcW w:w="0" w:type="auto"/>
            <w:tcBorders>
              <w:top w:val="single" w:sz="4" w:space="0" w:color="auto"/>
              <w:left w:val="single" w:sz="4" w:space="0" w:color="auto"/>
              <w:bottom w:val="single" w:sz="4" w:space="0" w:color="auto"/>
              <w:right w:val="single" w:sz="4" w:space="0" w:color="auto"/>
            </w:tcBorders>
            <w:hideMark/>
          </w:tcPr>
          <w:p w14:paraId="4C22154F"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5298458D"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Laders en batterijen met bijhorigheden</w:t>
            </w:r>
          </w:p>
        </w:tc>
        <w:tc>
          <w:tcPr>
            <w:tcW w:w="0" w:type="auto"/>
            <w:tcBorders>
              <w:top w:val="single" w:sz="4" w:space="0" w:color="auto"/>
              <w:left w:val="single" w:sz="4" w:space="0" w:color="auto"/>
              <w:bottom w:val="single" w:sz="4" w:space="0" w:color="auto"/>
              <w:right w:val="single" w:sz="4" w:space="0" w:color="auto"/>
            </w:tcBorders>
            <w:hideMark/>
          </w:tcPr>
          <w:p w14:paraId="36B1017F"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15 stuks</w:t>
            </w:r>
          </w:p>
        </w:tc>
        <w:tc>
          <w:tcPr>
            <w:tcW w:w="0" w:type="auto"/>
            <w:tcBorders>
              <w:top w:val="single" w:sz="4" w:space="0" w:color="auto"/>
              <w:left w:val="single" w:sz="4" w:space="0" w:color="auto"/>
              <w:bottom w:val="single" w:sz="4" w:space="0" w:color="auto"/>
              <w:right w:val="single" w:sz="4" w:space="0" w:color="auto"/>
            </w:tcBorders>
            <w:hideMark/>
          </w:tcPr>
          <w:p w14:paraId="3F9345B8" w14:textId="77777777" w:rsidR="00C34352" w:rsidRPr="008272D1" w:rsidRDefault="00C34352">
            <w:pPr>
              <w:spacing w:after="0" w:line="240" w:lineRule="auto"/>
              <w:jc w:val="right"/>
              <w:rPr>
                <w:rFonts w:ascii="Times New Roman" w:hAnsi="Times New Roman"/>
                <w:sz w:val="24"/>
                <w:szCs w:val="24"/>
              </w:rPr>
            </w:pPr>
            <w:r w:rsidRPr="008272D1">
              <w:rPr>
                <w:rFonts w:ascii="Times New Roman" w:hAnsi="Times New Roman"/>
                <w:sz w:val="24"/>
                <w:szCs w:val="24"/>
              </w:rPr>
              <w:t>2.670,80 €</w:t>
            </w:r>
          </w:p>
        </w:tc>
      </w:tr>
      <w:tr w:rsidR="00C34352" w:rsidRPr="008272D1" w14:paraId="398CDC90" w14:textId="77777777" w:rsidTr="00C34352">
        <w:tc>
          <w:tcPr>
            <w:tcW w:w="0" w:type="auto"/>
            <w:tcBorders>
              <w:top w:val="single" w:sz="4" w:space="0" w:color="auto"/>
              <w:left w:val="single" w:sz="4" w:space="0" w:color="auto"/>
              <w:bottom w:val="single" w:sz="4" w:space="0" w:color="auto"/>
              <w:right w:val="single" w:sz="4" w:space="0" w:color="auto"/>
            </w:tcBorders>
            <w:hideMark/>
          </w:tcPr>
          <w:p w14:paraId="1936CB53"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6622F8BB"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Riemhechtingen en diverse oortjes</w:t>
            </w:r>
          </w:p>
        </w:tc>
        <w:tc>
          <w:tcPr>
            <w:tcW w:w="0" w:type="auto"/>
            <w:tcBorders>
              <w:top w:val="single" w:sz="4" w:space="0" w:color="auto"/>
              <w:left w:val="single" w:sz="4" w:space="0" w:color="auto"/>
              <w:bottom w:val="single" w:sz="4" w:space="0" w:color="auto"/>
              <w:right w:val="single" w:sz="4" w:space="0" w:color="auto"/>
            </w:tcBorders>
          </w:tcPr>
          <w:p w14:paraId="66AD0602" w14:textId="77777777" w:rsidR="00C34352" w:rsidRPr="008272D1" w:rsidRDefault="00C34352">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16CC6008" w14:textId="77777777" w:rsidR="00C34352" w:rsidRPr="008272D1" w:rsidRDefault="00C34352">
            <w:pPr>
              <w:spacing w:after="0" w:line="240" w:lineRule="auto"/>
              <w:jc w:val="right"/>
              <w:rPr>
                <w:rFonts w:ascii="Times New Roman" w:hAnsi="Times New Roman"/>
                <w:sz w:val="24"/>
                <w:szCs w:val="24"/>
              </w:rPr>
            </w:pPr>
            <w:r w:rsidRPr="008272D1">
              <w:rPr>
                <w:rFonts w:ascii="Times New Roman" w:hAnsi="Times New Roman"/>
                <w:sz w:val="24"/>
                <w:szCs w:val="24"/>
              </w:rPr>
              <w:t>1.812,10 €</w:t>
            </w:r>
          </w:p>
        </w:tc>
      </w:tr>
      <w:tr w:rsidR="00C34352" w:rsidRPr="008272D1" w14:paraId="637F5BED" w14:textId="77777777" w:rsidTr="00C34352">
        <w:tc>
          <w:tcPr>
            <w:tcW w:w="0" w:type="auto"/>
            <w:tcBorders>
              <w:top w:val="single" w:sz="4" w:space="0" w:color="auto"/>
              <w:left w:val="single" w:sz="4" w:space="0" w:color="auto"/>
              <w:bottom w:val="single" w:sz="4" w:space="0" w:color="auto"/>
              <w:right w:val="single" w:sz="4" w:space="0" w:color="auto"/>
            </w:tcBorders>
            <w:hideMark/>
          </w:tcPr>
          <w:p w14:paraId="6BF648FE"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625B1974"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Helminhouw, speakersets en bijhorigheden</w:t>
            </w:r>
          </w:p>
        </w:tc>
        <w:tc>
          <w:tcPr>
            <w:tcW w:w="0" w:type="auto"/>
            <w:tcBorders>
              <w:top w:val="single" w:sz="4" w:space="0" w:color="auto"/>
              <w:left w:val="single" w:sz="4" w:space="0" w:color="auto"/>
              <w:bottom w:val="single" w:sz="4" w:space="0" w:color="auto"/>
              <w:right w:val="single" w:sz="4" w:space="0" w:color="auto"/>
            </w:tcBorders>
            <w:hideMark/>
          </w:tcPr>
          <w:p w14:paraId="5BEC679B"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11 stuks</w:t>
            </w:r>
          </w:p>
        </w:tc>
        <w:tc>
          <w:tcPr>
            <w:tcW w:w="0" w:type="auto"/>
            <w:tcBorders>
              <w:top w:val="single" w:sz="4" w:space="0" w:color="auto"/>
              <w:left w:val="single" w:sz="4" w:space="0" w:color="auto"/>
              <w:bottom w:val="single" w:sz="4" w:space="0" w:color="auto"/>
              <w:right w:val="single" w:sz="4" w:space="0" w:color="auto"/>
            </w:tcBorders>
            <w:hideMark/>
          </w:tcPr>
          <w:p w14:paraId="174F97CD" w14:textId="77777777" w:rsidR="00C34352" w:rsidRPr="008272D1" w:rsidRDefault="00C34352">
            <w:pPr>
              <w:spacing w:after="0" w:line="240" w:lineRule="auto"/>
              <w:jc w:val="right"/>
              <w:rPr>
                <w:rFonts w:ascii="Times New Roman" w:hAnsi="Times New Roman"/>
                <w:sz w:val="24"/>
                <w:szCs w:val="24"/>
              </w:rPr>
            </w:pPr>
            <w:r w:rsidRPr="008272D1">
              <w:rPr>
                <w:rFonts w:ascii="Times New Roman" w:hAnsi="Times New Roman"/>
                <w:sz w:val="24"/>
                <w:szCs w:val="24"/>
              </w:rPr>
              <w:t xml:space="preserve"> 3.821,95 €</w:t>
            </w:r>
          </w:p>
        </w:tc>
      </w:tr>
      <w:tr w:rsidR="00C34352" w:rsidRPr="008272D1" w14:paraId="0E4E45C7" w14:textId="77777777" w:rsidTr="00C34352">
        <w:tc>
          <w:tcPr>
            <w:tcW w:w="0" w:type="auto"/>
            <w:tcBorders>
              <w:top w:val="single" w:sz="4" w:space="0" w:color="auto"/>
              <w:left w:val="single" w:sz="4" w:space="0" w:color="auto"/>
              <w:bottom w:val="single" w:sz="4" w:space="0" w:color="auto"/>
              <w:right w:val="single" w:sz="4" w:space="0" w:color="auto"/>
            </w:tcBorders>
            <w:hideMark/>
          </w:tcPr>
          <w:p w14:paraId="27F685BD"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14:paraId="37757A0E" w14:textId="77777777" w:rsidR="00C34352" w:rsidRPr="008272D1" w:rsidRDefault="00C34352">
            <w:pPr>
              <w:spacing w:after="0" w:line="240" w:lineRule="auto"/>
              <w:rPr>
                <w:rFonts w:ascii="Times New Roman" w:hAnsi="Times New Roman"/>
                <w:sz w:val="24"/>
                <w:szCs w:val="24"/>
              </w:rPr>
            </w:pPr>
            <w:proofErr w:type="spellStart"/>
            <w:r w:rsidRPr="008272D1">
              <w:rPr>
                <w:rFonts w:ascii="Times New Roman" w:hAnsi="Times New Roman"/>
                <w:sz w:val="24"/>
                <w:szCs w:val="24"/>
              </w:rPr>
              <w:t>Carkit</w:t>
            </w:r>
            <w:proofErr w:type="spellEnd"/>
            <w:r w:rsidRPr="008272D1">
              <w:rPr>
                <w:rFonts w:ascii="Times New Roman" w:hAnsi="Times New Roman"/>
                <w:sz w:val="24"/>
                <w:szCs w:val="24"/>
              </w:rPr>
              <w:t xml:space="preserve"> met inbouw en bijhorigheden</w:t>
            </w:r>
          </w:p>
        </w:tc>
        <w:tc>
          <w:tcPr>
            <w:tcW w:w="0" w:type="auto"/>
            <w:tcBorders>
              <w:top w:val="single" w:sz="4" w:space="0" w:color="auto"/>
              <w:left w:val="single" w:sz="4" w:space="0" w:color="auto"/>
              <w:bottom w:val="single" w:sz="4" w:space="0" w:color="auto"/>
              <w:right w:val="single" w:sz="4" w:space="0" w:color="auto"/>
            </w:tcBorders>
            <w:hideMark/>
          </w:tcPr>
          <w:p w14:paraId="30D82F1F"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2 stuks</w:t>
            </w:r>
          </w:p>
        </w:tc>
        <w:tc>
          <w:tcPr>
            <w:tcW w:w="0" w:type="auto"/>
            <w:tcBorders>
              <w:top w:val="single" w:sz="4" w:space="0" w:color="auto"/>
              <w:left w:val="single" w:sz="4" w:space="0" w:color="auto"/>
              <w:bottom w:val="single" w:sz="4" w:space="0" w:color="auto"/>
              <w:right w:val="single" w:sz="4" w:space="0" w:color="auto"/>
            </w:tcBorders>
            <w:hideMark/>
          </w:tcPr>
          <w:p w14:paraId="70948F67" w14:textId="77777777" w:rsidR="00C34352" w:rsidRPr="008272D1" w:rsidRDefault="00C34352">
            <w:pPr>
              <w:spacing w:after="0" w:line="240" w:lineRule="auto"/>
              <w:jc w:val="right"/>
              <w:rPr>
                <w:rFonts w:ascii="Times New Roman" w:hAnsi="Times New Roman"/>
                <w:sz w:val="24"/>
                <w:szCs w:val="24"/>
              </w:rPr>
            </w:pPr>
            <w:r w:rsidRPr="008272D1">
              <w:rPr>
                <w:rFonts w:ascii="Times New Roman" w:hAnsi="Times New Roman"/>
                <w:sz w:val="24"/>
                <w:szCs w:val="24"/>
              </w:rPr>
              <w:t>1.579,66 €</w:t>
            </w:r>
          </w:p>
        </w:tc>
      </w:tr>
      <w:tr w:rsidR="00C34352" w:rsidRPr="00EE5BA6" w14:paraId="1B6FE9E5" w14:textId="77777777" w:rsidTr="00C34352">
        <w:tc>
          <w:tcPr>
            <w:tcW w:w="0" w:type="auto"/>
            <w:tcBorders>
              <w:top w:val="single" w:sz="4" w:space="0" w:color="auto"/>
              <w:left w:val="single" w:sz="4" w:space="0" w:color="auto"/>
              <w:bottom w:val="single" w:sz="4" w:space="0" w:color="auto"/>
              <w:right w:val="single" w:sz="4" w:space="0" w:color="auto"/>
            </w:tcBorders>
          </w:tcPr>
          <w:p w14:paraId="6BD7915F" w14:textId="77777777" w:rsidR="00C34352" w:rsidRPr="008272D1" w:rsidRDefault="00C34352">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7F0DE8D" w14:textId="77777777" w:rsidR="00C34352" w:rsidRPr="008272D1" w:rsidRDefault="00C34352">
            <w:pPr>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E969691" w14:textId="77777777" w:rsidR="00C34352" w:rsidRPr="008272D1" w:rsidRDefault="00C34352">
            <w:pPr>
              <w:spacing w:after="0" w:line="240" w:lineRule="auto"/>
              <w:rPr>
                <w:rFonts w:ascii="Times New Roman" w:hAnsi="Times New Roman"/>
                <w:b/>
                <w:bCs/>
                <w:sz w:val="24"/>
                <w:szCs w:val="24"/>
              </w:rPr>
            </w:pPr>
            <w:r w:rsidRPr="008272D1">
              <w:rPr>
                <w:rFonts w:ascii="Times New Roman" w:hAnsi="Times New Roman"/>
                <w:b/>
                <w:bCs/>
                <w:sz w:val="24"/>
                <w:szCs w:val="24"/>
              </w:rPr>
              <w:t>Totaal</w:t>
            </w:r>
          </w:p>
        </w:tc>
        <w:tc>
          <w:tcPr>
            <w:tcW w:w="0" w:type="auto"/>
            <w:tcBorders>
              <w:top w:val="single" w:sz="4" w:space="0" w:color="auto"/>
              <w:left w:val="single" w:sz="4" w:space="0" w:color="auto"/>
              <w:bottom w:val="single" w:sz="4" w:space="0" w:color="auto"/>
              <w:right w:val="single" w:sz="4" w:space="0" w:color="auto"/>
            </w:tcBorders>
            <w:hideMark/>
          </w:tcPr>
          <w:p w14:paraId="721B4696" w14:textId="77777777" w:rsidR="00C34352" w:rsidRPr="008272D1" w:rsidRDefault="00C34352">
            <w:pPr>
              <w:spacing w:after="0" w:line="240" w:lineRule="auto"/>
              <w:jc w:val="right"/>
              <w:rPr>
                <w:rFonts w:ascii="Times New Roman" w:hAnsi="Times New Roman"/>
                <w:b/>
                <w:bCs/>
                <w:sz w:val="24"/>
                <w:szCs w:val="24"/>
                <w:lang w:val="en-US"/>
              </w:rPr>
            </w:pPr>
            <w:r w:rsidRPr="008272D1">
              <w:rPr>
                <w:rFonts w:ascii="Times New Roman" w:hAnsi="Times New Roman"/>
                <w:b/>
                <w:bCs/>
                <w:sz w:val="24"/>
                <w:szCs w:val="24"/>
                <w:lang w:val="en-US"/>
              </w:rPr>
              <w:t>27.722,51 € excl. BTW of 33.544,24 € incl. BTW</w:t>
            </w:r>
          </w:p>
        </w:tc>
      </w:tr>
    </w:tbl>
    <w:p w14:paraId="2F6CC458" w14:textId="77777777" w:rsidR="00C34352" w:rsidRPr="008272D1" w:rsidRDefault="00C34352" w:rsidP="00C34352">
      <w:pPr>
        <w:rPr>
          <w:rFonts w:ascii="Times New Roman" w:hAnsi="Times New Roman"/>
          <w:sz w:val="24"/>
          <w:szCs w:val="24"/>
          <w:lang w:val="en-US"/>
        </w:rPr>
      </w:pPr>
    </w:p>
    <w:p w14:paraId="7AB528C0" w14:textId="77777777" w:rsidR="00C34352" w:rsidRPr="008272D1" w:rsidRDefault="00C34352" w:rsidP="00C34352">
      <w:pPr>
        <w:rPr>
          <w:rFonts w:ascii="Times New Roman" w:hAnsi="Times New Roman"/>
          <w:sz w:val="24"/>
          <w:szCs w:val="24"/>
        </w:rPr>
      </w:pPr>
      <w:r w:rsidRPr="008272D1">
        <w:rPr>
          <w:rFonts w:ascii="Times New Roman" w:hAnsi="Times New Roman"/>
          <w:sz w:val="24"/>
          <w:szCs w:val="24"/>
        </w:rPr>
        <w:t>Overwegende dat wordt voorgesteld om volgend materiaal aan te kopen en te installeren op de begrotingspost 330/743-51:</w:t>
      </w:r>
    </w:p>
    <w:p w14:paraId="12E94437" w14:textId="77777777" w:rsidR="00C34352" w:rsidRPr="008272D1" w:rsidRDefault="00C34352" w:rsidP="00C34352">
      <w:pPr>
        <w:rPr>
          <w:rFonts w:ascii="Times New Roman" w:hAnsi="Times New Roman"/>
          <w:sz w:val="24"/>
          <w:szCs w:val="24"/>
        </w:rPr>
      </w:pPr>
    </w:p>
    <w:tbl>
      <w:tblPr>
        <w:tblStyle w:val="Tabelraster"/>
        <w:tblW w:w="0" w:type="auto"/>
        <w:tblInd w:w="0" w:type="dxa"/>
        <w:tblLook w:val="04A0" w:firstRow="1" w:lastRow="0" w:firstColumn="1" w:lastColumn="0" w:noHBand="0" w:noVBand="1"/>
      </w:tblPr>
      <w:tblGrid>
        <w:gridCol w:w="496"/>
        <w:gridCol w:w="2950"/>
        <w:gridCol w:w="3073"/>
        <w:gridCol w:w="2543"/>
      </w:tblGrid>
      <w:tr w:rsidR="00C34352" w:rsidRPr="008272D1" w14:paraId="67232D93" w14:textId="77777777" w:rsidTr="00C34352">
        <w:tc>
          <w:tcPr>
            <w:tcW w:w="0" w:type="auto"/>
            <w:tcBorders>
              <w:top w:val="single" w:sz="4" w:space="0" w:color="auto"/>
              <w:left w:val="single" w:sz="4" w:space="0" w:color="auto"/>
              <w:bottom w:val="single" w:sz="4" w:space="0" w:color="auto"/>
              <w:right w:val="single" w:sz="4" w:space="0" w:color="auto"/>
            </w:tcBorders>
            <w:hideMark/>
          </w:tcPr>
          <w:p w14:paraId="19EAAC34" w14:textId="77777777" w:rsidR="00C34352" w:rsidRPr="008272D1" w:rsidRDefault="00C34352">
            <w:pPr>
              <w:spacing w:after="0" w:line="240" w:lineRule="auto"/>
              <w:rPr>
                <w:rFonts w:ascii="Times New Roman" w:hAnsi="Times New Roman"/>
                <w:b/>
                <w:bCs/>
                <w:sz w:val="24"/>
                <w:szCs w:val="24"/>
              </w:rPr>
            </w:pPr>
            <w:proofErr w:type="spellStart"/>
            <w:r w:rsidRPr="008272D1">
              <w:rPr>
                <w:rFonts w:ascii="Times New Roman" w:hAnsi="Times New Roman"/>
                <w:b/>
                <w:bCs/>
                <w:sz w:val="24"/>
                <w:szCs w:val="24"/>
              </w:rPr>
              <w:t>Nr</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ADCFF89" w14:textId="77777777" w:rsidR="00C34352" w:rsidRPr="008272D1" w:rsidRDefault="00C34352">
            <w:pPr>
              <w:spacing w:after="0" w:line="240" w:lineRule="auto"/>
              <w:rPr>
                <w:rFonts w:ascii="Times New Roman" w:hAnsi="Times New Roman"/>
                <w:b/>
                <w:bCs/>
                <w:sz w:val="24"/>
                <w:szCs w:val="24"/>
              </w:rPr>
            </w:pPr>
            <w:r w:rsidRPr="008272D1">
              <w:rPr>
                <w:rFonts w:ascii="Times New Roman" w:hAnsi="Times New Roman"/>
                <w:b/>
                <w:bCs/>
                <w:sz w:val="24"/>
                <w:szCs w:val="24"/>
              </w:rPr>
              <w:t>Omschrijving</w:t>
            </w:r>
          </w:p>
        </w:tc>
        <w:tc>
          <w:tcPr>
            <w:tcW w:w="0" w:type="auto"/>
            <w:tcBorders>
              <w:top w:val="single" w:sz="4" w:space="0" w:color="auto"/>
              <w:left w:val="single" w:sz="4" w:space="0" w:color="auto"/>
              <w:bottom w:val="single" w:sz="4" w:space="0" w:color="auto"/>
              <w:right w:val="single" w:sz="4" w:space="0" w:color="auto"/>
            </w:tcBorders>
            <w:hideMark/>
          </w:tcPr>
          <w:p w14:paraId="6B4410E5" w14:textId="77777777" w:rsidR="00C34352" w:rsidRPr="008272D1" w:rsidRDefault="00C34352">
            <w:pPr>
              <w:spacing w:after="0" w:line="240" w:lineRule="auto"/>
              <w:rPr>
                <w:rFonts w:ascii="Times New Roman" w:hAnsi="Times New Roman"/>
                <w:b/>
                <w:bCs/>
                <w:sz w:val="24"/>
                <w:szCs w:val="24"/>
              </w:rPr>
            </w:pPr>
            <w:r w:rsidRPr="008272D1">
              <w:rPr>
                <w:rFonts w:ascii="Times New Roman" w:hAnsi="Times New Roman"/>
                <w:b/>
                <w:bCs/>
                <w:sz w:val="24"/>
                <w:szCs w:val="24"/>
              </w:rPr>
              <w:t>Aantal</w:t>
            </w:r>
          </w:p>
        </w:tc>
        <w:tc>
          <w:tcPr>
            <w:tcW w:w="0" w:type="auto"/>
            <w:tcBorders>
              <w:top w:val="single" w:sz="4" w:space="0" w:color="auto"/>
              <w:left w:val="single" w:sz="4" w:space="0" w:color="auto"/>
              <w:bottom w:val="single" w:sz="4" w:space="0" w:color="auto"/>
              <w:right w:val="single" w:sz="4" w:space="0" w:color="auto"/>
            </w:tcBorders>
            <w:hideMark/>
          </w:tcPr>
          <w:p w14:paraId="2D491123" w14:textId="77777777" w:rsidR="00C34352" w:rsidRPr="008272D1" w:rsidRDefault="00C34352">
            <w:pPr>
              <w:spacing w:after="0" w:line="240" w:lineRule="auto"/>
              <w:rPr>
                <w:rFonts w:ascii="Times New Roman" w:hAnsi="Times New Roman"/>
                <w:b/>
                <w:bCs/>
                <w:sz w:val="24"/>
                <w:szCs w:val="24"/>
              </w:rPr>
            </w:pPr>
            <w:r w:rsidRPr="008272D1">
              <w:rPr>
                <w:rFonts w:ascii="Times New Roman" w:hAnsi="Times New Roman"/>
                <w:b/>
                <w:bCs/>
                <w:sz w:val="24"/>
                <w:szCs w:val="24"/>
              </w:rPr>
              <w:t>Totaalprijs excl. BTW</w:t>
            </w:r>
          </w:p>
        </w:tc>
      </w:tr>
      <w:tr w:rsidR="00C34352" w:rsidRPr="00EE5BA6" w14:paraId="14C7FF68" w14:textId="77777777" w:rsidTr="00C34352">
        <w:tc>
          <w:tcPr>
            <w:tcW w:w="0" w:type="auto"/>
            <w:tcBorders>
              <w:top w:val="single" w:sz="4" w:space="0" w:color="auto"/>
              <w:left w:val="single" w:sz="4" w:space="0" w:color="auto"/>
              <w:bottom w:val="single" w:sz="4" w:space="0" w:color="auto"/>
              <w:right w:val="single" w:sz="4" w:space="0" w:color="auto"/>
            </w:tcBorders>
            <w:hideMark/>
          </w:tcPr>
          <w:p w14:paraId="4B9853A4"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2DCDA25B"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MRC en montage (radioverbinding op de motoren)</w:t>
            </w:r>
          </w:p>
        </w:tc>
        <w:tc>
          <w:tcPr>
            <w:tcW w:w="0" w:type="auto"/>
            <w:tcBorders>
              <w:top w:val="single" w:sz="4" w:space="0" w:color="auto"/>
              <w:left w:val="single" w:sz="4" w:space="0" w:color="auto"/>
              <w:bottom w:val="single" w:sz="4" w:space="0" w:color="auto"/>
              <w:right w:val="single" w:sz="4" w:space="0" w:color="auto"/>
            </w:tcBorders>
            <w:hideMark/>
          </w:tcPr>
          <w:p w14:paraId="44DA467D" w14:textId="77777777" w:rsidR="00C34352" w:rsidRPr="008272D1" w:rsidRDefault="00C34352">
            <w:pPr>
              <w:spacing w:after="0" w:line="240" w:lineRule="auto"/>
              <w:rPr>
                <w:rFonts w:ascii="Times New Roman" w:hAnsi="Times New Roman"/>
                <w:sz w:val="24"/>
                <w:szCs w:val="24"/>
              </w:rPr>
            </w:pPr>
            <w:r w:rsidRPr="008272D1">
              <w:rPr>
                <w:rFonts w:ascii="Times New Roman" w:hAnsi="Times New Roman"/>
                <w:sz w:val="24"/>
                <w:szCs w:val="24"/>
              </w:rPr>
              <w:t>6 stuks, waarvan 2 montages reeds voorzien op de 2 nieuwe motoren</w:t>
            </w:r>
          </w:p>
        </w:tc>
        <w:tc>
          <w:tcPr>
            <w:tcW w:w="0" w:type="auto"/>
            <w:tcBorders>
              <w:top w:val="single" w:sz="4" w:space="0" w:color="auto"/>
              <w:left w:val="single" w:sz="4" w:space="0" w:color="auto"/>
              <w:bottom w:val="single" w:sz="4" w:space="0" w:color="auto"/>
              <w:right w:val="single" w:sz="4" w:space="0" w:color="auto"/>
            </w:tcBorders>
            <w:hideMark/>
          </w:tcPr>
          <w:p w14:paraId="04CF038E" w14:textId="77777777" w:rsidR="00C34352" w:rsidRPr="008272D1" w:rsidRDefault="00C34352">
            <w:pPr>
              <w:spacing w:after="0" w:line="240" w:lineRule="auto"/>
              <w:jc w:val="right"/>
              <w:rPr>
                <w:rFonts w:ascii="Times New Roman" w:hAnsi="Times New Roman"/>
                <w:b/>
                <w:bCs/>
                <w:sz w:val="24"/>
                <w:szCs w:val="24"/>
                <w:lang w:val="en-US"/>
              </w:rPr>
            </w:pPr>
            <w:r w:rsidRPr="008272D1">
              <w:rPr>
                <w:rFonts w:ascii="Times New Roman" w:hAnsi="Times New Roman"/>
                <w:b/>
                <w:bCs/>
                <w:sz w:val="24"/>
                <w:szCs w:val="24"/>
                <w:lang w:val="en-US"/>
              </w:rPr>
              <w:t>6.706,00 € excl. BTW of 8.114,26 € incl. BTW</w:t>
            </w:r>
          </w:p>
        </w:tc>
      </w:tr>
    </w:tbl>
    <w:p w14:paraId="12ECAA16" w14:textId="77777777" w:rsidR="00020727" w:rsidRPr="00504897" w:rsidRDefault="00020727" w:rsidP="00C34352">
      <w:pPr>
        <w:rPr>
          <w:rFonts w:ascii="Times New Roman" w:hAnsi="Times New Roman"/>
          <w:sz w:val="24"/>
          <w:szCs w:val="24"/>
          <w:lang w:val="en-US"/>
        </w:rPr>
      </w:pPr>
    </w:p>
    <w:p w14:paraId="7A28136C" w14:textId="45B38471" w:rsidR="00C34352" w:rsidRPr="008272D1" w:rsidRDefault="00C34352" w:rsidP="00C34352">
      <w:pPr>
        <w:rPr>
          <w:rFonts w:ascii="Times New Roman" w:hAnsi="Times New Roman"/>
          <w:sz w:val="24"/>
          <w:szCs w:val="24"/>
        </w:rPr>
      </w:pPr>
      <w:r w:rsidRPr="008272D1">
        <w:rPr>
          <w:rFonts w:ascii="Times New Roman" w:hAnsi="Times New Roman"/>
          <w:sz w:val="24"/>
          <w:szCs w:val="24"/>
        </w:rPr>
        <w:t>Overwegende dat deze aankopen kunnen gebeuren via de overheidsopdracht nr. CD-MP-00-60, betreffende het afsluiten van een raamovereenkomst voor het leveren van eindapparatuur, toebehoren en de bijbehorende diensten, te gebruiken op het ASTRID TETRA netwerk en/of het ASTRID POCSAG netwerk;</w:t>
      </w:r>
    </w:p>
    <w:p w14:paraId="73415A43" w14:textId="4C786929" w:rsidR="00C34352" w:rsidRPr="00020727" w:rsidRDefault="00C34352" w:rsidP="00C34352">
      <w:pPr>
        <w:rPr>
          <w:rFonts w:ascii="Times New Roman" w:hAnsi="Times New Roman"/>
          <w:sz w:val="24"/>
          <w:szCs w:val="24"/>
        </w:rPr>
      </w:pPr>
      <w:r w:rsidRPr="008272D1">
        <w:rPr>
          <w:rFonts w:ascii="Times New Roman" w:hAnsi="Times New Roman"/>
          <w:sz w:val="24"/>
          <w:szCs w:val="24"/>
        </w:rPr>
        <w:lastRenderedPageBreak/>
        <w:t>Overwegende dat de firma ABIOM, Communication Systems bvba, Oostjachtpark 18, 9100 SINT NIKLAAS deze radio’s, bijhorend materiaal en installaties aanbiedt;</w:t>
      </w:r>
    </w:p>
    <w:p w14:paraId="2D30A52A" w14:textId="5B413E68" w:rsidR="00C34352" w:rsidRPr="008272D1" w:rsidRDefault="00C34352" w:rsidP="00C34352">
      <w:pPr>
        <w:rPr>
          <w:rFonts w:ascii="Times New Roman" w:hAnsi="Times New Roman"/>
          <w:sz w:val="24"/>
          <w:szCs w:val="24"/>
        </w:rPr>
      </w:pPr>
      <w:r w:rsidRPr="008272D1">
        <w:rPr>
          <w:rFonts w:ascii="Times New Roman" w:hAnsi="Times New Roman"/>
          <w:sz w:val="24"/>
          <w:szCs w:val="24"/>
        </w:rPr>
        <w:t>Besluit:</w:t>
      </w:r>
      <w:r w:rsidR="00DC49A9">
        <w:rPr>
          <w:rFonts w:ascii="Times New Roman" w:hAnsi="Times New Roman"/>
          <w:sz w:val="24"/>
          <w:szCs w:val="24"/>
        </w:rPr>
        <w:t xml:space="preserve"> Eenparig</w:t>
      </w:r>
    </w:p>
    <w:p w14:paraId="3E3D1A98" w14:textId="77777777" w:rsidR="00C34352" w:rsidRPr="008272D1" w:rsidRDefault="00C34352" w:rsidP="00C34352">
      <w:pPr>
        <w:rPr>
          <w:rFonts w:ascii="Times New Roman" w:hAnsi="Times New Roman"/>
          <w:b/>
          <w:bCs/>
          <w:sz w:val="24"/>
          <w:szCs w:val="24"/>
        </w:rPr>
      </w:pPr>
      <w:r w:rsidRPr="008272D1">
        <w:rPr>
          <w:rFonts w:ascii="Times New Roman" w:hAnsi="Times New Roman"/>
          <w:sz w:val="24"/>
          <w:szCs w:val="24"/>
        </w:rPr>
        <w:t>Art. 1 : De opdracht tot het leveren en installeren van bovenvermeld radiomateriaal, via het raamcontract CD-MP-OO-60 bij de firma ABIOM, Communication Systems bvba, Oostjachtpark 18, 9100 SINT NIKLAAS, te gunnen voor de totale prijs van 34.428,51 €, exclusief BTW of 41.658,50 € inclusief BTW.</w:t>
      </w:r>
    </w:p>
    <w:p w14:paraId="493206FE" w14:textId="77777777" w:rsidR="00C34352" w:rsidRPr="008272D1" w:rsidRDefault="00C34352" w:rsidP="00C34352">
      <w:pPr>
        <w:rPr>
          <w:rFonts w:ascii="Times New Roman" w:hAnsi="Times New Roman"/>
          <w:sz w:val="24"/>
          <w:szCs w:val="24"/>
        </w:rPr>
      </w:pPr>
      <w:r w:rsidRPr="008272D1">
        <w:rPr>
          <w:rFonts w:ascii="Times New Roman" w:hAnsi="Times New Roman"/>
          <w:sz w:val="24"/>
          <w:szCs w:val="24"/>
        </w:rPr>
        <w:t>Art. 2 : Machtigt het college om tot de effectieve gunning over te gaan.</w:t>
      </w:r>
    </w:p>
    <w:p w14:paraId="1F432CF2" w14:textId="77777777" w:rsidR="00C34352" w:rsidRPr="008272D1" w:rsidRDefault="00C34352" w:rsidP="00C34352">
      <w:pPr>
        <w:rPr>
          <w:rFonts w:ascii="Times New Roman" w:hAnsi="Times New Roman"/>
          <w:sz w:val="24"/>
          <w:szCs w:val="24"/>
        </w:rPr>
      </w:pPr>
      <w:r w:rsidRPr="008272D1">
        <w:rPr>
          <w:rFonts w:ascii="Times New Roman" w:hAnsi="Times New Roman"/>
          <w:sz w:val="24"/>
          <w:szCs w:val="24"/>
        </w:rPr>
        <w:t>Art.3 : Verrekent deze uitgaven op de begroting 2021 als volgt:</w:t>
      </w:r>
    </w:p>
    <w:p w14:paraId="6F1FFE40" w14:textId="77777777" w:rsidR="00C34352" w:rsidRPr="008272D1" w:rsidRDefault="00C34352" w:rsidP="00C34352">
      <w:pPr>
        <w:pStyle w:val="Lijstalinea"/>
        <w:numPr>
          <w:ilvl w:val="0"/>
          <w:numId w:val="30"/>
        </w:numPr>
        <w:spacing w:line="256" w:lineRule="auto"/>
        <w:rPr>
          <w:rFonts w:ascii="Times New Roman" w:hAnsi="Times New Roman" w:cs="Times New Roman"/>
          <w:sz w:val="24"/>
          <w:szCs w:val="24"/>
        </w:rPr>
      </w:pPr>
      <w:r w:rsidRPr="008272D1">
        <w:rPr>
          <w:rFonts w:ascii="Times New Roman" w:hAnsi="Times New Roman" w:cs="Times New Roman"/>
          <w:sz w:val="24"/>
          <w:szCs w:val="24"/>
        </w:rPr>
        <w:t xml:space="preserve">artikel 330/744-51:  33.544,24 € incl. BTW </w:t>
      </w:r>
    </w:p>
    <w:p w14:paraId="3969E240" w14:textId="77777777" w:rsidR="00C34352" w:rsidRPr="008272D1" w:rsidRDefault="00C34352" w:rsidP="00C34352">
      <w:pPr>
        <w:pStyle w:val="Lijstalinea"/>
        <w:numPr>
          <w:ilvl w:val="0"/>
          <w:numId w:val="30"/>
        </w:numPr>
        <w:spacing w:line="256" w:lineRule="auto"/>
        <w:rPr>
          <w:rFonts w:ascii="Times New Roman" w:hAnsi="Times New Roman" w:cs="Times New Roman"/>
          <w:sz w:val="24"/>
          <w:szCs w:val="24"/>
        </w:rPr>
      </w:pPr>
      <w:r w:rsidRPr="008272D1">
        <w:rPr>
          <w:rFonts w:ascii="Times New Roman" w:hAnsi="Times New Roman" w:cs="Times New Roman"/>
          <w:sz w:val="24"/>
          <w:szCs w:val="24"/>
        </w:rPr>
        <w:t>artikel 330/743-51:    8.114,26 € incl. BTW</w:t>
      </w:r>
    </w:p>
    <w:p w14:paraId="15B2F8BC" w14:textId="45462053" w:rsidR="000411A3" w:rsidRPr="008272D1" w:rsidRDefault="000411A3" w:rsidP="000411A3">
      <w:pPr>
        <w:spacing w:line="252" w:lineRule="auto"/>
        <w:rPr>
          <w:rFonts w:ascii="Times New Roman" w:eastAsiaTheme="minorEastAsia" w:hAnsi="Times New Roman"/>
          <w:b/>
          <w:sz w:val="24"/>
          <w:szCs w:val="24"/>
        </w:rPr>
      </w:pPr>
      <w:r w:rsidRPr="008272D1">
        <w:rPr>
          <w:rFonts w:ascii="Times New Roman" w:hAnsi="Times New Roman"/>
          <w:b/>
          <w:sz w:val="24"/>
          <w:szCs w:val="24"/>
        </w:rPr>
        <w:t>1</w:t>
      </w:r>
      <w:r w:rsidR="00020727">
        <w:rPr>
          <w:rFonts w:ascii="Times New Roman" w:hAnsi="Times New Roman"/>
          <w:b/>
          <w:sz w:val="24"/>
          <w:szCs w:val="24"/>
        </w:rPr>
        <w:t>4</w:t>
      </w:r>
      <w:r w:rsidRPr="008272D1">
        <w:rPr>
          <w:rFonts w:ascii="Times New Roman" w:hAnsi="Times New Roman"/>
          <w:b/>
          <w:sz w:val="24"/>
          <w:szCs w:val="24"/>
        </w:rPr>
        <w:t>)Voertuigen - Aankoop van twee gestreepte motorvoertuigen via het raamcontract 2016 R3 004 perceel nr. 1 van de federale overheid – Machtiging aan het politiecollege om tot effectieve gunning over te gaan – Stemming</w:t>
      </w:r>
    </w:p>
    <w:p w14:paraId="292D7219" w14:textId="77777777" w:rsidR="006A4827" w:rsidRPr="008272D1" w:rsidRDefault="006A4827" w:rsidP="006A4827">
      <w:pPr>
        <w:jc w:val="both"/>
        <w:rPr>
          <w:rFonts w:ascii="Times New Roman" w:hAnsi="Times New Roman"/>
          <w:sz w:val="24"/>
          <w:szCs w:val="24"/>
        </w:rPr>
      </w:pPr>
      <w:r w:rsidRPr="008272D1">
        <w:rPr>
          <w:rFonts w:ascii="Times New Roman" w:hAnsi="Times New Roman"/>
          <w:sz w:val="24"/>
          <w:szCs w:val="24"/>
        </w:rPr>
        <w:t xml:space="preserve">Overwegende dat er in de begroting een aankoop werd voorzien van twee gestreepte motorvoertuigen. </w:t>
      </w:r>
    </w:p>
    <w:p w14:paraId="5632AE52" w14:textId="77777777" w:rsidR="006A4827" w:rsidRPr="008272D1" w:rsidRDefault="006A4827" w:rsidP="006A4827">
      <w:pPr>
        <w:jc w:val="both"/>
        <w:rPr>
          <w:rFonts w:ascii="Times New Roman" w:hAnsi="Times New Roman"/>
          <w:sz w:val="24"/>
          <w:szCs w:val="24"/>
        </w:rPr>
      </w:pPr>
      <w:r w:rsidRPr="008272D1">
        <w:rPr>
          <w:rFonts w:ascii="Times New Roman" w:hAnsi="Times New Roman"/>
          <w:sz w:val="24"/>
          <w:szCs w:val="24"/>
        </w:rPr>
        <w:t>Overwegende dat de politiezone deze voertuigen kan aankopen via raamcontract 2016 R3 004 van de federale politie, voor de aankoop en levering van herkenbare politievoertuigen en anonieme voertuigen;</w:t>
      </w:r>
    </w:p>
    <w:p w14:paraId="1920C282" w14:textId="77777777" w:rsidR="006A4827" w:rsidRPr="008272D1" w:rsidRDefault="006A4827" w:rsidP="006A4827">
      <w:pPr>
        <w:rPr>
          <w:rFonts w:ascii="Times New Roman" w:hAnsi="Times New Roman"/>
          <w:sz w:val="24"/>
          <w:szCs w:val="24"/>
        </w:rPr>
      </w:pPr>
      <w:r w:rsidRPr="008272D1">
        <w:rPr>
          <w:rFonts w:ascii="Times New Roman" w:hAnsi="Times New Roman"/>
          <w:sz w:val="24"/>
          <w:szCs w:val="24"/>
        </w:rPr>
        <w:t>Verwijzend naar de goedkeuring van de begroting 2021 waarin het nodige krediet werd ingeschreven op artikel 330/743-51.</w:t>
      </w:r>
    </w:p>
    <w:p w14:paraId="6556CAC9" w14:textId="77777777" w:rsidR="006A4827" w:rsidRPr="008272D1" w:rsidRDefault="006A4827" w:rsidP="006A4827">
      <w:pPr>
        <w:rPr>
          <w:rFonts w:ascii="Times New Roman" w:hAnsi="Times New Roman"/>
          <w:sz w:val="24"/>
          <w:szCs w:val="24"/>
        </w:rPr>
      </w:pPr>
      <w:r w:rsidRPr="008272D1">
        <w:rPr>
          <w:rFonts w:ascii="Times New Roman" w:hAnsi="Times New Roman"/>
          <w:sz w:val="24"/>
          <w:szCs w:val="24"/>
        </w:rPr>
        <w:t>Overwegende dat wordt voorgesteld om volgend voertuig tweemaal in identieke vorm aan te kopen:</w:t>
      </w:r>
    </w:p>
    <w:p w14:paraId="35873418" w14:textId="77777777" w:rsidR="006A4827" w:rsidRPr="008272D1" w:rsidRDefault="006A4827" w:rsidP="006A4827">
      <w:pPr>
        <w:jc w:val="both"/>
        <w:rPr>
          <w:rFonts w:ascii="Times New Roman" w:hAnsi="Times New Roman"/>
          <w:sz w:val="24"/>
          <w:szCs w:val="24"/>
        </w:rPr>
      </w:pPr>
      <w:r w:rsidRPr="008272D1">
        <w:rPr>
          <w:rFonts w:ascii="Times New Roman" w:hAnsi="Times New Roman"/>
          <w:sz w:val="24"/>
          <w:szCs w:val="24"/>
        </w:rPr>
        <w:t>BMW R 1250 RT</w:t>
      </w:r>
    </w:p>
    <w:p w14:paraId="1EE64D45" w14:textId="77777777" w:rsidR="006A4827" w:rsidRPr="008272D1" w:rsidRDefault="006A4827" w:rsidP="006A4827">
      <w:pPr>
        <w:pStyle w:val="Lijstalinea"/>
        <w:numPr>
          <w:ilvl w:val="0"/>
          <w:numId w:val="31"/>
        </w:numPr>
        <w:spacing w:line="252" w:lineRule="auto"/>
        <w:jc w:val="both"/>
        <w:rPr>
          <w:rFonts w:ascii="Times New Roman" w:hAnsi="Times New Roman" w:cs="Times New Roman"/>
          <w:sz w:val="24"/>
          <w:szCs w:val="24"/>
        </w:rPr>
      </w:pPr>
      <w:r w:rsidRPr="008272D1">
        <w:rPr>
          <w:rFonts w:ascii="Times New Roman" w:hAnsi="Times New Roman" w:cs="Times New Roman"/>
          <w:sz w:val="24"/>
          <w:szCs w:val="24"/>
        </w:rPr>
        <w:t>Perceel 1 – post 2</w:t>
      </w:r>
    </w:p>
    <w:p w14:paraId="042F0DA9" w14:textId="77777777" w:rsidR="006A4827" w:rsidRPr="008272D1" w:rsidRDefault="006A4827" w:rsidP="006A4827">
      <w:pPr>
        <w:pStyle w:val="Lijstalinea"/>
        <w:numPr>
          <w:ilvl w:val="0"/>
          <w:numId w:val="31"/>
        </w:numPr>
        <w:spacing w:line="252" w:lineRule="auto"/>
        <w:jc w:val="both"/>
        <w:rPr>
          <w:rFonts w:ascii="Times New Roman" w:hAnsi="Times New Roman" w:cs="Times New Roman"/>
          <w:sz w:val="24"/>
          <w:szCs w:val="24"/>
        </w:rPr>
      </w:pPr>
      <w:r w:rsidRPr="008272D1">
        <w:rPr>
          <w:rFonts w:ascii="Times New Roman" w:hAnsi="Times New Roman" w:cs="Times New Roman"/>
          <w:sz w:val="24"/>
          <w:szCs w:val="24"/>
        </w:rPr>
        <w:t>Cilinderinhoud 1254 CC benzine</w:t>
      </w:r>
    </w:p>
    <w:p w14:paraId="1C2BCBB6" w14:textId="77777777" w:rsidR="006A4827" w:rsidRPr="008272D1" w:rsidRDefault="006A4827" w:rsidP="006A4827">
      <w:pPr>
        <w:pStyle w:val="Lijstalinea"/>
        <w:numPr>
          <w:ilvl w:val="0"/>
          <w:numId w:val="31"/>
        </w:numPr>
        <w:spacing w:line="252" w:lineRule="auto"/>
        <w:jc w:val="both"/>
        <w:rPr>
          <w:rFonts w:ascii="Times New Roman" w:hAnsi="Times New Roman" w:cs="Times New Roman"/>
          <w:sz w:val="24"/>
          <w:szCs w:val="24"/>
        </w:rPr>
      </w:pPr>
      <w:r w:rsidRPr="008272D1">
        <w:rPr>
          <w:rFonts w:ascii="Times New Roman" w:hAnsi="Times New Roman" w:cs="Times New Roman"/>
          <w:sz w:val="24"/>
          <w:szCs w:val="24"/>
        </w:rPr>
        <w:t>100 KW</w:t>
      </w:r>
    </w:p>
    <w:p w14:paraId="5732CB40" w14:textId="77777777" w:rsidR="006A4827" w:rsidRPr="008272D1" w:rsidRDefault="006A4827" w:rsidP="006A4827">
      <w:pPr>
        <w:rPr>
          <w:rFonts w:ascii="Times New Roman" w:hAnsi="Times New Roman"/>
          <w:sz w:val="24"/>
          <w:szCs w:val="24"/>
        </w:rPr>
      </w:pPr>
      <w:r w:rsidRPr="008272D1">
        <w:rPr>
          <w:rFonts w:ascii="Times New Roman" w:hAnsi="Times New Roman"/>
          <w:sz w:val="24"/>
          <w:szCs w:val="24"/>
        </w:rPr>
        <w:t xml:space="preserve">De totaalprijs voor één uitgerust voertuig bedraagt euro 26 517,95 euro incl. BTW. De aankoop van twee motoren kan geschieden voor een totaalprijs van 53 035,90 euro incl. BTW. </w:t>
      </w:r>
    </w:p>
    <w:p w14:paraId="32D4B2FE" w14:textId="4F5A297B" w:rsidR="006A4827" w:rsidRPr="008272D1" w:rsidRDefault="006A4827" w:rsidP="006A4827">
      <w:pPr>
        <w:rPr>
          <w:rFonts w:ascii="Times New Roman" w:hAnsi="Times New Roman"/>
          <w:sz w:val="24"/>
          <w:szCs w:val="24"/>
        </w:rPr>
      </w:pPr>
      <w:r w:rsidRPr="008272D1">
        <w:rPr>
          <w:rFonts w:ascii="Times New Roman" w:hAnsi="Times New Roman"/>
          <w:sz w:val="24"/>
          <w:szCs w:val="24"/>
        </w:rPr>
        <w:t>Besluit:</w:t>
      </w:r>
      <w:r w:rsidR="00DC49A9">
        <w:rPr>
          <w:rFonts w:ascii="Times New Roman" w:hAnsi="Times New Roman"/>
          <w:sz w:val="24"/>
          <w:szCs w:val="24"/>
        </w:rPr>
        <w:t xml:space="preserve"> Eenparig</w:t>
      </w:r>
    </w:p>
    <w:p w14:paraId="4A73A5AC" w14:textId="77777777" w:rsidR="006A4827" w:rsidRPr="008272D1" w:rsidRDefault="006A4827" w:rsidP="006A4827">
      <w:pPr>
        <w:rPr>
          <w:rFonts w:ascii="Times New Roman" w:hAnsi="Times New Roman"/>
          <w:sz w:val="24"/>
          <w:szCs w:val="24"/>
        </w:rPr>
      </w:pPr>
      <w:r w:rsidRPr="008272D1">
        <w:rPr>
          <w:rFonts w:ascii="Times New Roman" w:hAnsi="Times New Roman"/>
          <w:sz w:val="24"/>
          <w:szCs w:val="24"/>
        </w:rPr>
        <w:t>Art. 1: Gaat akkoord met de aankoop van twee gestreepte motorvoertuigen via raamcontract 2016 R3 004 perceel 1 van de federale politie goed voor een totaalprijs van 53 035,90 euro incl. BTW.</w:t>
      </w:r>
    </w:p>
    <w:p w14:paraId="23E9758D" w14:textId="77777777" w:rsidR="006A4827" w:rsidRPr="008272D1" w:rsidRDefault="006A4827" w:rsidP="006A4827">
      <w:pPr>
        <w:rPr>
          <w:rFonts w:ascii="Times New Roman" w:hAnsi="Times New Roman"/>
          <w:sz w:val="24"/>
          <w:szCs w:val="24"/>
        </w:rPr>
      </w:pPr>
      <w:r w:rsidRPr="008272D1">
        <w:rPr>
          <w:rFonts w:ascii="Times New Roman" w:hAnsi="Times New Roman"/>
          <w:sz w:val="24"/>
          <w:szCs w:val="24"/>
        </w:rPr>
        <w:lastRenderedPageBreak/>
        <w:t xml:space="preserve">Art. 2: Voorziene verrekening op het artikelnummer 330/743-51 van de begroting 2021. </w:t>
      </w:r>
    </w:p>
    <w:p w14:paraId="57E49FAD" w14:textId="77777777" w:rsidR="006A4827" w:rsidRPr="008272D1" w:rsidRDefault="006A4827" w:rsidP="006A4827">
      <w:pPr>
        <w:rPr>
          <w:rFonts w:ascii="Times New Roman" w:hAnsi="Times New Roman"/>
          <w:sz w:val="24"/>
          <w:szCs w:val="24"/>
        </w:rPr>
      </w:pPr>
      <w:r w:rsidRPr="008272D1">
        <w:rPr>
          <w:rFonts w:ascii="Times New Roman" w:hAnsi="Times New Roman"/>
          <w:sz w:val="24"/>
          <w:szCs w:val="24"/>
        </w:rPr>
        <w:t xml:space="preserve">Art. 3: Machtigt het politiecollege om tot gunning over te gaan. </w:t>
      </w:r>
    </w:p>
    <w:p w14:paraId="0DFCFC46" w14:textId="462B4CAB" w:rsidR="000411A3" w:rsidRPr="008272D1" w:rsidRDefault="000411A3" w:rsidP="000411A3">
      <w:pPr>
        <w:spacing w:line="252" w:lineRule="auto"/>
        <w:rPr>
          <w:rFonts w:ascii="Times New Roman" w:hAnsi="Times New Roman"/>
          <w:b/>
          <w:sz w:val="24"/>
          <w:szCs w:val="24"/>
        </w:rPr>
      </w:pPr>
      <w:r w:rsidRPr="008272D1">
        <w:rPr>
          <w:rFonts w:ascii="Times New Roman" w:hAnsi="Times New Roman"/>
          <w:b/>
          <w:sz w:val="24"/>
          <w:szCs w:val="24"/>
        </w:rPr>
        <w:t>1</w:t>
      </w:r>
      <w:r w:rsidR="00020727">
        <w:rPr>
          <w:rFonts w:ascii="Times New Roman" w:hAnsi="Times New Roman"/>
          <w:b/>
          <w:sz w:val="24"/>
          <w:szCs w:val="24"/>
        </w:rPr>
        <w:t>5</w:t>
      </w:r>
      <w:r w:rsidRPr="008272D1">
        <w:rPr>
          <w:rFonts w:ascii="Times New Roman" w:hAnsi="Times New Roman"/>
          <w:b/>
          <w:sz w:val="24"/>
          <w:szCs w:val="24"/>
        </w:rPr>
        <w:t>)Voertuigen – Aankoop van een dienstvoertuig wachtdienst ICT via het raamcontract 2016 R3 010 perceel nr. 19 van de federale overheid – Machtiging aan het politiecollege om tot effectieve gunning over te gaan – Stemming</w:t>
      </w:r>
    </w:p>
    <w:p w14:paraId="63B16590" w14:textId="77777777" w:rsidR="00D45609" w:rsidRPr="008272D1" w:rsidRDefault="00D45609" w:rsidP="00D45609">
      <w:pPr>
        <w:rPr>
          <w:rFonts w:ascii="Times New Roman" w:hAnsi="Times New Roman"/>
          <w:sz w:val="24"/>
          <w:szCs w:val="24"/>
        </w:rPr>
      </w:pPr>
      <w:r w:rsidRPr="008272D1">
        <w:rPr>
          <w:rFonts w:ascii="Times New Roman" w:hAnsi="Times New Roman"/>
          <w:sz w:val="24"/>
          <w:szCs w:val="24"/>
        </w:rPr>
        <w:t xml:space="preserve">Overwegende dat ten gevolge van de invoering van een wachtdienst bij ICT noodzaak is tot aankoop van een anoniem voertuig.  </w:t>
      </w:r>
    </w:p>
    <w:p w14:paraId="2792446E" w14:textId="77777777" w:rsidR="00D45609" w:rsidRPr="008272D1" w:rsidRDefault="00D45609" w:rsidP="00D45609">
      <w:pPr>
        <w:rPr>
          <w:rFonts w:ascii="Times New Roman" w:hAnsi="Times New Roman"/>
          <w:sz w:val="24"/>
          <w:szCs w:val="24"/>
        </w:rPr>
      </w:pPr>
      <w:r w:rsidRPr="008272D1">
        <w:rPr>
          <w:rFonts w:ascii="Times New Roman" w:hAnsi="Times New Roman"/>
          <w:sz w:val="24"/>
          <w:szCs w:val="24"/>
        </w:rPr>
        <w:t>Verwijzend naar de goedkeuring van de begroting 2021 waarin de aankoop van een anoniem dienstvoertuig werd voorzien.</w:t>
      </w:r>
    </w:p>
    <w:p w14:paraId="3157FC8A" w14:textId="77777777" w:rsidR="00D45609" w:rsidRPr="008272D1" w:rsidRDefault="00D45609" w:rsidP="00D45609">
      <w:pPr>
        <w:rPr>
          <w:rFonts w:ascii="Times New Roman" w:hAnsi="Times New Roman"/>
          <w:sz w:val="24"/>
          <w:szCs w:val="24"/>
        </w:rPr>
      </w:pPr>
      <w:r w:rsidRPr="008272D1">
        <w:rPr>
          <w:rFonts w:ascii="Times New Roman" w:hAnsi="Times New Roman"/>
          <w:sz w:val="24"/>
          <w:szCs w:val="24"/>
        </w:rPr>
        <w:t>Overwegende dat de politiezone dit voertuig kan aankopen via raamcontract 2016 R3 010 perceel 19 van de federale politie, voor de aankoop en levering van herkenbare politievoertuigen en anonieme voertuigen;</w:t>
      </w:r>
    </w:p>
    <w:p w14:paraId="1780060A" w14:textId="77777777" w:rsidR="00D45609" w:rsidRPr="008272D1" w:rsidRDefault="00D45609" w:rsidP="00D45609">
      <w:pPr>
        <w:rPr>
          <w:rFonts w:ascii="Times New Roman" w:hAnsi="Times New Roman"/>
          <w:sz w:val="24"/>
          <w:szCs w:val="24"/>
        </w:rPr>
      </w:pPr>
      <w:r w:rsidRPr="008272D1">
        <w:rPr>
          <w:rFonts w:ascii="Times New Roman" w:hAnsi="Times New Roman"/>
          <w:sz w:val="24"/>
          <w:szCs w:val="24"/>
        </w:rPr>
        <w:t>Overwegende dat wordt voorgesteld om volgend voertuig aan te kopen:</w:t>
      </w:r>
    </w:p>
    <w:p w14:paraId="2574612F" w14:textId="77777777" w:rsidR="00D45609" w:rsidRPr="008272D1" w:rsidRDefault="00D45609" w:rsidP="00D45609">
      <w:pPr>
        <w:rPr>
          <w:rFonts w:ascii="Times New Roman" w:hAnsi="Times New Roman"/>
          <w:sz w:val="24"/>
          <w:szCs w:val="24"/>
          <w:u w:val="single"/>
        </w:rPr>
      </w:pPr>
      <w:r w:rsidRPr="008272D1">
        <w:rPr>
          <w:rFonts w:ascii="Times New Roman" w:hAnsi="Times New Roman"/>
          <w:sz w:val="24"/>
          <w:szCs w:val="24"/>
          <w:u w:val="single"/>
        </w:rPr>
        <w:t>SKODA Octavia Combi</w:t>
      </w:r>
    </w:p>
    <w:p w14:paraId="7CC120B6" w14:textId="77777777" w:rsidR="00D45609" w:rsidRPr="008272D1" w:rsidRDefault="00D45609" w:rsidP="00D45609">
      <w:pPr>
        <w:pStyle w:val="Lijstalinea"/>
        <w:numPr>
          <w:ilvl w:val="0"/>
          <w:numId w:val="32"/>
        </w:numPr>
        <w:spacing w:line="254" w:lineRule="auto"/>
        <w:rPr>
          <w:rFonts w:ascii="Times New Roman" w:hAnsi="Times New Roman" w:cs="Times New Roman"/>
          <w:sz w:val="24"/>
          <w:szCs w:val="24"/>
          <w:u w:val="single"/>
        </w:rPr>
      </w:pPr>
      <w:r w:rsidRPr="008272D1">
        <w:rPr>
          <w:rFonts w:ascii="Times New Roman" w:hAnsi="Times New Roman" w:cs="Times New Roman"/>
          <w:sz w:val="24"/>
          <w:szCs w:val="24"/>
        </w:rPr>
        <w:t>Perceel 19</w:t>
      </w:r>
    </w:p>
    <w:p w14:paraId="1810E1C0" w14:textId="77777777" w:rsidR="00D45609" w:rsidRPr="008272D1" w:rsidRDefault="00D45609" w:rsidP="00D45609">
      <w:pPr>
        <w:pStyle w:val="Lijstalinea"/>
        <w:numPr>
          <w:ilvl w:val="0"/>
          <w:numId w:val="32"/>
        </w:numPr>
        <w:spacing w:line="254" w:lineRule="auto"/>
        <w:rPr>
          <w:rFonts w:ascii="Times New Roman" w:hAnsi="Times New Roman" w:cs="Times New Roman"/>
          <w:sz w:val="24"/>
          <w:szCs w:val="24"/>
          <w:u w:val="single"/>
        </w:rPr>
      </w:pPr>
      <w:r w:rsidRPr="008272D1">
        <w:rPr>
          <w:rFonts w:ascii="Times New Roman" w:hAnsi="Times New Roman" w:cs="Times New Roman"/>
          <w:sz w:val="24"/>
          <w:szCs w:val="24"/>
        </w:rPr>
        <w:t>Benzine</w:t>
      </w:r>
    </w:p>
    <w:p w14:paraId="5AB15180" w14:textId="77777777" w:rsidR="00D45609" w:rsidRPr="008272D1" w:rsidRDefault="00D45609" w:rsidP="00D45609">
      <w:pPr>
        <w:pStyle w:val="Lijstalinea"/>
        <w:numPr>
          <w:ilvl w:val="0"/>
          <w:numId w:val="32"/>
        </w:numPr>
        <w:spacing w:line="254" w:lineRule="auto"/>
        <w:rPr>
          <w:rFonts w:ascii="Times New Roman" w:hAnsi="Times New Roman" w:cs="Times New Roman"/>
          <w:sz w:val="24"/>
          <w:szCs w:val="24"/>
          <w:u w:val="single"/>
        </w:rPr>
      </w:pPr>
      <w:r w:rsidRPr="008272D1">
        <w:rPr>
          <w:rFonts w:ascii="Times New Roman" w:hAnsi="Times New Roman" w:cs="Times New Roman"/>
          <w:sz w:val="24"/>
          <w:szCs w:val="24"/>
        </w:rPr>
        <w:t>110 KW</w:t>
      </w:r>
    </w:p>
    <w:p w14:paraId="5F9071AA" w14:textId="77777777" w:rsidR="00D45609" w:rsidRPr="008272D1" w:rsidRDefault="00D45609" w:rsidP="00D45609">
      <w:pPr>
        <w:rPr>
          <w:rFonts w:ascii="Times New Roman" w:hAnsi="Times New Roman"/>
          <w:sz w:val="24"/>
          <w:szCs w:val="24"/>
        </w:rPr>
      </w:pPr>
      <w:r w:rsidRPr="008272D1">
        <w:rPr>
          <w:rFonts w:ascii="Times New Roman" w:hAnsi="Times New Roman"/>
          <w:sz w:val="24"/>
          <w:szCs w:val="24"/>
        </w:rPr>
        <w:t xml:space="preserve">De totaalprijs voor dit voertuig bedraagt 24 490,10 euro incl. BTW. </w:t>
      </w:r>
    </w:p>
    <w:p w14:paraId="4365829D" w14:textId="77777777" w:rsidR="00D45609" w:rsidRPr="008272D1" w:rsidRDefault="00D45609" w:rsidP="00D45609">
      <w:pPr>
        <w:rPr>
          <w:rFonts w:ascii="Times New Roman" w:hAnsi="Times New Roman"/>
          <w:sz w:val="24"/>
          <w:szCs w:val="24"/>
        </w:rPr>
      </w:pPr>
      <w:r w:rsidRPr="008272D1">
        <w:rPr>
          <w:rFonts w:ascii="Times New Roman" w:hAnsi="Times New Roman"/>
          <w:sz w:val="24"/>
          <w:szCs w:val="24"/>
        </w:rPr>
        <w:t>Overwegende dat in de begroting 2021 het nodige krediet werd ingeschreven op artikel 330/743-52.</w:t>
      </w:r>
    </w:p>
    <w:p w14:paraId="2850A48B" w14:textId="08C953B0" w:rsidR="00D45609" w:rsidRPr="008272D1" w:rsidRDefault="00D45609" w:rsidP="00D45609">
      <w:pPr>
        <w:rPr>
          <w:rFonts w:ascii="Times New Roman" w:hAnsi="Times New Roman"/>
          <w:sz w:val="24"/>
          <w:szCs w:val="24"/>
        </w:rPr>
      </w:pPr>
      <w:r w:rsidRPr="008272D1">
        <w:rPr>
          <w:rFonts w:ascii="Times New Roman" w:hAnsi="Times New Roman"/>
          <w:sz w:val="24"/>
          <w:szCs w:val="24"/>
        </w:rPr>
        <w:t>Besluit:</w:t>
      </w:r>
      <w:r w:rsidR="00DC49A9">
        <w:rPr>
          <w:rFonts w:ascii="Times New Roman" w:hAnsi="Times New Roman"/>
          <w:sz w:val="24"/>
          <w:szCs w:val="24"/>
        </w:rPr>
        <w:t xml:space="preserve"> Eenparig</w:t>
      </w:r>
    </w:p>
    <w:p w14:paraId="38C5245D" w14:textId="77777777" w:rsidR="00D45609" w:rsidRPr="008272D1" w:rsidRDefault="00D45609" w:rsidP="00D45609">
      <w:pPr>
        <w:rPr>
          <w:rFonts w:ascii="Times New Roman" w:hAnsi="Times New Roman"/>
          <w:sz w:val="24"/>
          <w:szCs w:val="24"/>
        </w:rPr>
      </w:pPr>
      <w:r w:rsidRPr="008272D1">
        <w:rPr>
          <w:rFonts w:ascii="Times New Roman" w:hAnsi="Times New Roman"/>
          <w:sz w:val="24"/>
          <w:szCs w:val="24"/>
        </w:rPr>
        <w:t xml:space="preserve">Art. 1: Keurt de aankoop van één dienstvoertuig Skoda Octavia Combi via het raamcontract 2016 R3 010 perceel 19 van de federale politie goed en dit voor de prijs van 24 490,10 euro incl. BTW. </w:t>
      </w:r>
    </w:p>
    <w:p w14:paraId="7E10E2A4" w14:textId="77777777" w:rsidR="00D45609" w:rsidRPr="008272D1" w:rsidRDefault="00D45609" w:rsidP="00D45609">
      <w:pPr>
        <w:rPr>
          <w:rFonts w:ascii="Times New Roman" w:hAnsi="Times New Roman"/>
          <w:sz w:val="24"/>
          <w:szCs w:val="24"/>
        </w:rPr>
      </w:pPr>
      <w:r w:rsidRPr="008272D1">
        <w:rPr>
          <w:rFonts w:ascii="Times New Roman" w:hAnsi="Times New Roman"/>
          <w:sz w:val="24"/>
          <w:szCs w:val="24"/>
        </w:rPr>
        <w:t>Art. 2: Machtigt het politiecollege over te gaan tot de effectieve gunning.</w:t>
      </w:r>
    </w:p>
    <w:p w14:paraId="68D3AC21" w14:textId="77777777" w:rsidR="00D45609" w:rsidRPr="008272D1" w:rsidRDefault="00D45609" w:rsidP="00D45609">
      <w:pPr>
        <w:rPr>
          <w:rFonts w:ascii="Times New Roman" w:hAnsi="Times New Roman"/>
          <w:sz w:val="24"/>
          <w:szCs w:val="24"/>
        </w:rPr>
      </w:pPr>
      <w:r w:rsidRPr="008272D1">
        <w:rPr>
          <w:rFonts w:ascii="Times New Roman" w:hAnsi="Times New Roman"/>
          <w:sz w:val="24"/>
          <w:szCs w:val="24"/>
        </w:rPr>
        <w:t>Art. 3: Voorziene verrekening op het artikelnummer 330/743-52 van de begroting 2021.</w:t>
      </w:r>
    </w:p>
    <w:p w14:paraId="5E4479D7" w14:textId="77777777" w:rsidR="006F2381" w:rsidRPr="00DC49A9" w:rsidRDefault="006F2381" w:rsidP="006F2381">
      <w:pPr>
        <w:tabs>
          <w:tab w:val="left" w:pos="1485"/>
        </w:tabs>
        <w:spacing w:line="252" w:lineRule="auto"/>
        <w:jc w:val="both"/>
        <w:rPr>
          <w:rFonts w:ascii="Times New Roman" w:eastAsiaTheme="minorHAnsi" w:hAnsi="Times New Roman"/>
          <w:bCs/>
          <w:i/>
          <w:iCs/>
          <w:noProof/>
          <w:sz w:val="24"/>
          <w:szCs w:val="24"/>
        </w:rPr>
      </w:pPr>
      <w:r w:rsidRPr="00DC49A9">
        <w:rPr>
          <w:rFonts w:ascii="Times New Roman" w:eastAsiaTheme="minorHAnsi" w:hAnsi="Times New Roman"/>
          <w:bCs/>
          <w:i/>
          <w:iCs/>
          <w:noProof/>
          <w:sz w:val="24"/>
          <w:szCs w:val="24"/>
        </w:rPr>
        <w:t>Marc De Coninck voegt zich bij de vergadering</w:t>
      </w:r>
    </w:p>
    <w:p w14:paraId="3D66B0D8" w14:textId="2F447F74" w:rsidR="000411A3" w:rsidRPr="008272D1" w:rsidRDefault="000411A3" w:rsidP="000411A3">
      <w:pPr>
        <w:tabs>
          <w:tab w:val="left" w:pos="1485"/>
        </w:tabs>
        <w:spacing w:line="252" w:lineRule="auto"/>
        <w:jc w:val="both"/>
        <w:rPr>
          <w:rFonts w:ascii="Times New Roman" w:eastAsiaTheme="minorHAnsi" w:hAnsi="Times New Roman"/>
          <w:b/>
          <w:noProof/>
          <w:sz w:val="24"/>
          <w:szCs w:val="24"/>
        </w:rPr>
      </w:pPr>
      <w:r w:rsidRPr="008272D1">
        <w:rPr>
          <w:rFonts w:ascii="Times New Roman" w:eastAsiaTheme="minorHAnsi" w:hAnsi="Times New Roman"/>
          <w:b/>
          <w:noProof/>
          <w:sz w:val="24"/>
          <w:szCs w:val="24"/>
        </w:rPr>
        <w:t>1</w:t>
      </w:r>
      <w:r w:rsidR="00020727">
        <w:rPr>
          <w:rFonts w:ascii="Times New Roman" w:eastAsiaTheme="minorHAnsi" w:hAnsi="Times New Roman"/>
          <w:b/>
          <w:noProof/>
          <w:sz w:val="24"/>
          <w:szCs w:val="24"/>
        </w:rPr>
        <w:t>6</w:t>
      </w:r>
      <w:r w:rsidRPr="008272D1">
        <w:rPr>
          <w:rFonts w:ascii="Times New Roman" w:eastAsiaTheme="minorHAnsi" w:hAnsi="Times New Roman"/>
          <w:b/>
          <w:noProof/>
          <w:sz w:val="24"/>
          <w:szCs w:val="24"/>
        </w:rPr>
        <w:t>)Igean – Goedkeuring statutenwijziging - Stemming</w:t>
      </w:r>
    </w:p>
    <w:p w14:paraId="0B291088" w14:textId="77777777" w:rsidR="008D1F8C" w:rsidRPr="008272D1" w:rsidRDefault="008D1F8C" w:rsidP="008D1F8C">
      <w:pPr>
        <w:rPr>
          <w:rFonts w:ascii="Times New Roman" w:hAnsi="Times New Roman"/>
          <w:sz w:val="24"/>
          <w:szCs w:val="24"/>
          <w:lang w:val="nl-NL"/>
        </w:rPr>
      </w:pPr>
      <w:r w:rsidRPr="008272D1">
        <w:rPr>
          <w:rFonts w:ascii="Times New Roman" w:hAnsi="Times New Roman"/>
          <w:sz w:val="24"/>
          <w:szCs w:val="24"/>
        </w:rPr>
        <w:t>Gelet het schrijven van IGEAN dienstverlening waarin zij een algemene vergadering op vrijdag 25 juni 2021 aankondigen.</w:t>
      </w:r>
    </w:p>
    <w:p w14:paraId="62698D15" w14:textId="77777777" w:rsidR="008D1F8C" w:rsidRPr="008272D1" w:rsidRDefault="008D1F8C" w:rsidP="008D1F8C">
      <w:pPr>
        <w:rPr>
          <w:rFonts w:ascii="Times New Roman" w:hAnsi="Times New Roman"/>
          <w:sz w:val="24"/>
          <w:szCs w:val="24"/>
        </w:rPr>
      </w:pPr>
      <w:r w:rsidRPr="008272D1">
        <w:rPr>
          <w:rFonts w:ascii="Times New Roman" w:hAnsi="Times New Roman"/>
          <w:sz w:val="24"/>
          <w:szCs w:val="24"/>
        </w:rPr>
        <w:t>Overwegende dat de dagorde van de vergadering een statutenwijziging omvat. Gelet de goedkeuring hiervan gevraagd wordt van politiezone Minos.</w:t>
      </w:r>
    </w:p>
    <w:p w14:paraId="4C1BC235" w14:textId="77777777" w:rsidR="006F2381" w:rsidRPr="008272D1" w:rsidRDefault="006F2381" w:rsidP="006F2381">
      <w:pPr>
        <w:rPr>
          <w:rFonts w:ascii="Times New Roman" w:hAnsi="Times New Roman"/>
          <w:sz w:val="24"/>
          <w:szCs w:val="24"/>
        </w:rPr>
      </w:pPr>
      <w:r w:rsidRPr="008272D1">
        <w:rPr>
          <w:rFonts w:ascii="Times New Roman" w:hAnsi="Times New Roman"/>
          <w:sz w:val="24"/>
          <w:szCs w:val="24"/>
        </w:rPr>
        <w:lastRenderedPageBreak/>
        <w:t>Besluit:</w:t>
      </w:r>
      <w:r>
        <w:rPr>
          <w:rFonts w:ascii="Times New Roman" w:hAnsi="Times New Roman"/>
          <w:sz w:val="24"/>
          <w:szCs w:val="24"/>
        </w:rPr>
        <w:t xml:space="preserve"> Eenparig</w:t>
      </w:r>
    </w:p>
    <w:p w14:paraId="5FF63E6C" w14:textId="77777777" w:rsidR="006F2381" w:rsidRPr="008272D1" w:rsidRDefault="006F2381" w:rsidP="006F2381">
      <w:pPr>
        <w:rPr>
          <w:rFonts w:ascii="Times New Roman" w:hAnsi="Times New Roman"/>
          <w:sz w:val="24"/>
          <w:szCs w:val="24"/>
        </w:rPr>
      </w:pPr>
      <w:r w:rsidRPr="008272D1">
        <w:rPr>
          <w:rFonts w:ascii="Times New Roman" w:hAnsi="Times New Roman"/>
          <w:sz w:val="24"/>
          <w:szCs w:val="24"/>
        </w:rPr>
        <w:t xml:space="preserve">Enig art. : Politiezone Minos verklaart zich akkoord met de statutenwijziging van IGEAN dienstverlening. </w:t>
      </w:r>
    </w:p>
    <w:p w14:paraId="279B16C7" w14:textId="33C41679" w:rsidR="000411A3" w:rsidRPr="008272D1" w:rsidRDefault="000411A3" w:rsidP="000411A3">
      <w:pPr>
        <w:tabs>
          <w:tab w:val="left" w:pos="1485"/>
        </w:tabs>
        <w:spacing w:line="252" w:lineRule="auto"/>
        <w:jc w:val="both"/>
        <w:rPr>
          <w:rFonts w:ascii="Times New Roman" w:eastAsiaTheme="minorHAnsi" w:hAnsi="Times New Roman"/>
          <w:b/>
          <w:noProof/>
          <w:sz w:val="24"/>
          <w:szCs w:val="24"/>
        </w:rPr>
      </w:pPr>
      <w:r w:rsidRPr="008272D1">
        <w:rPr>
          <w:rFonts w:ascii="Times New Roman" w:eastAsiaTheme="minorHAnsi" w:hAnsi="Times New Roman"/>
          <w:b/>
          <w:noProof/>
          <w:sz w:val="24"/>
          <w:szCs w:val="24"/>
        </w:rPr>
        <w:t>1</w:t>
      </w:r>
      <w:r w:rsidR="00020727">
        <w:rPr>
          <w:rFonts w:ascii="Times New Roman" w:eastAsiaTheme="minorHAnsi" w:hAnsi="Times New Roman"/>
          <w:b/>
          <w:noProof/>
          <w:sz w:val="24"/>
          <w:szCs w:val="24"/>
        </w:rPr>
        <w:t>7</w:t>
      </w:r>
      <w:r w:rsidRPr="008272D1">
        <w:rPr>
          <w:rFonts w:ascii="Times New Roman" w:eastAsiaTheme="minorHAnsi" w:hAnsi="Times New Roman"/>
          <w:b/>
          <w:noProof/>
          <w:sz w:val="24"/>
          <w:szCs w:val="24"/>
        </w:rPr>
        <w:t>)Verzekeringen – Kennisname toetreding tot de aankoopcentrale aangaande de overheidsopdracht van PZ Geel-Laakdal-Meerhout aangaande “AANDUIDING VERZEKERINGSMAKELAAR GROEPSAANKOOP PERSONENVERZEKERINGEN, VERZEKERINGEN ZAAKSCHADE, VERZEKERINGEN AANSPRAKELIJKHEID EN AUTOVERZEKERINGEN” en tot sluiting van de opdracht</w:t>
      </w:r>
    </w:p>
    <w:p w14:paraId="444FC141" w14:textId="77777777" w:rsidR="00BA7FF4" w:rsidRPr="008272D1" w:rsidRDefault="00BA7FF4" w:rsidP="00BA7FF4">
      <w:pPr>
        <w:tabs>
          <w:tab w:val="right" w:pos="8505"/>
        </w:tabs>
        <w:spacing w:after="120" w:line="240" w:lineRule="auto"/>
        <w:jc w:val="both"/>
        <w:rPr>
          <w:rFonts w:ascii="Times New Roman" w:hAnsi="Times New Roman"/>
          <w:sz w:val="24"/>
          <w:szCs w:val="24"/>
          <w:lang w:val="nl-NL" w:eastAsia="nl-BE"/>
        </w:rPr>
      </w:pPr>
      <w:r w:rsidRPr="008272D1">
        <w:rPr>
          <w:rFonts w:ascii="Times New Roman" w:hAnsi="Times New Roman"/>
          <w:sz w:val="24"/>
          <w:szCs w:val="24"/>
          <w:lang w:val="nl-NL" w:eastAsia="nl-BE"/>
        </w:rPr>
        <w:t xml:space="preserve">Er wordt verwezen naar de Wet van 7 december 1998 tot organisatie van een geïntegreerde politiedienst. </w:t>
      </w:r>
    </w:p>
    <w:p w14:paraId="42B5BE58" w14:textId="77777777" w:rsidR="00BA7FF4" w:rsidRPr="008272D1" w:rsidRDefault="00BA7FF4" w:rsidP="00BA7FF4">
      <w:pPr>
        <w:tabs>
          <w:tab w:val="right" w:pos="8505"/>
        </w:tabs>
        <w:spacing w:after="120" w:line="240" w:lineRule="auto"/>
        <w:jc w:val="both"/>
        <w:rPr>
          <w:rFonts w:ascii="Times New Roman" w:hAnsi="Times New Roman"/>
          <w:sz w:val="24"/>
          <w:szCs w:val="24"/>
          <w:lang w:val="nl-NL" w:eastAsia="nl-BE"/>
        </w:rPr>
      </w:pPr>
      <w:r w:rsidRPr="008272D1">
        <w:rPr>
          <w:rFonts w:ascii="Times New Roman" w:hAnsi="Times New Roman"/>
          <w:sz w:val="24"/>
          <w:szCs w:val="24"/>
          <w:lang w:val="nl-NL" w:eastAsia="nl-BE"/>
        </w:rPr>
        <w:t>PZ Geel-Laakdal-Meerhout heeft een overheidsopdracht aangaande “AANDUIDING VERZEKERINGSMAKELAAR GROEPSAANKOOP PERSONENVERZEKERINGEN, VERZEKERINGEN ZAAKSCHADE, VERZEKERINGEN AANSPRAKELIJKHEID EN AUTOVERZEKERINGEN” gevoerd.</w:t>
      </w:r>
    </w:p>
    <w:p w14:paraId="515406BE" w14:textId="77777777" w:rsidR="00BA7FF4" w:rsidRPr="008272D1" w:rsidRDefault="00BA7FF4" w:rsidP="00BA7FF4">
      <w:pPr>
        <w:tabs>
          <w:tab w:val="right" w:pos="8505"/>
        </w:tabs>
        <w:spacing w:after="120" w:line="240" w:lineRule="auto"/>
        <w:jc w:val="both"/>
        <w:rPr>
          <w:rFonts w:ascii="Times New Roman" w:hAnsi="Times New Roman"/>
          <w:sz w:val="24"/>
          <w:szCs w:val="24"/>
          <w:lang w:val="nl-NL" w:eastAsia="nl-BE"/>
        </w:rPr>
      </w:pPr>
      <w:r w:rsidRPr="008272D1">
        <w:rPr>
          <w:rFonts w:ascii="Times New Roman" w:hAnsi="Times New Roman"/>
          <w:sz w:val="24"/>
          <w:szCs w:val="24"/>
          <w:lang w:val="nl-NL" w:eastAsia="nl-BE"/>
        </w:rPr>
        <w:t>PZ Geel-Laakdal-Meerhout treedt voor de deelnemende politiezones op als aankoopcentrale in de zin van artikel 2, 6°a) en 7°b) van de wet van 17 juni 2016 betreffende de overheidsopdrachten. Een aanbestedende overheid die een beroep doet op een aankoopcentrale is vrijgesteld van de verplichting om zelf een plaatsingsprocedure te organiseren, conform artikel 47 § 2 van bovenvermelde wet.</w:t>
      </w:r>
    </w:p>
    <w:p w14:paraId="1F937986" w14:textId="77777777" w:rsidR="00BA7FF4" w:rsidRPr="008272D1" w:rsidRDefault="00BA7FF4" w:rsidP="00BA7FF4">
      <w:pPr>
        <w:autoSpaceDE w:val="0"/>
        <w:autoSpaceDN w:val="0"/>
        <w:adjustRightInd w:val="0"/>
        <w:spacing w:after="0"/>
        <w:jc w:val="both"/>
        <w:rPr>
          <w:rFonts w:ascii="Times New Roman" w:hAnsi="Times New Roman"/>
          <w:sz w:val="24"/>
          <w:szCs w:val="24"/>
          <w:lang w:val="nl-NL" w:eastAsia="nl-BE"/>
        </w:rPr>
      </w:pPr>
    </w:p>
    <w:p w14:paraId="77A9BCA1" w14:textId="77777777" w:rsidR="00BA7FF4" w:rsidRPr="008272D1" w:rsidRDefault="00BA7FF4" w:rsidP="00BA7FF4">
      <w:pPr>
        <w:tabs>
          <w:tab w:val="right" w:pos="6096"/>
        </w:tabs>
        <w:jc w:val="both"/>
        <w:rPr>
          <w:rFonts w:ascii="Times New Roman" w:hAnsi="Times New Roman"/>
          <w:sz w:val="24"/>
          <w:szCs w:val="24"/>
          <w:lang w:val="nl-NL" w:eastAsia="nl-BE"/>
        </w:rPr>
      </w:pPr>
      <w:r w:rsidRPr="008272D1">
        <w:rPr>
          <w:rFonts w:ascii="Times New Roman" w:hAnsi="Times New Roman"/>
          <w:sz w:val="24"/>
          <w:szCs w:val="24"/>
          <w:lang w:val="nl-NL" w:eastAsia="nl-BE"/>
        </w:rPr>
        <w:t xml:space="preserve">Op 10 maart 2021 heeft het politiecollege van PZ Geel-Laakdal-Meerhout de opdracht met betrekking tot “AANDUIDING VERZEKERINGSMAKELAAR GROEPSAANKOOP PERSONENVERZEKERINGEN, VERZEKERINGEN ZAAKSCHADE, VERZEKERINGEN AANSPRAKELIJKHEID EN AUTOVERZEKERINGEN” gegund aan: </w:t>
      </w:r>
      <w:proofErr w:type="spellStart"/>
      <w:r w:rsidRPr="008272D1">
        <w:rPr>
          <w:rFonts w:ascii="Times New Roman" w:hAnsi="Times New Roman"/>
          <w:sz w:val="24"/>
          <w:szCs w:val="24"/>
          <w:lang w:val="nl-NL" w:eastAsia="nl-BE"/>
        </w:rPr>
        <w:t>Bamps</w:t>
      </w:r>
      <w:proofErr w:type="spellEnd"/>
      <w:r w:rsidRPr="008272D1">
        <w:rPr>
          <w:rFonts w:ascii="Times New Roman" w:hAnsi="Times New Roman"/>
          <w:sz w:val="24"/>
          <w:szCs w:val="24"/>
          <w:lang w:val="nl-NL" w:eastAsia="nl-BE"/>
        </w:rPr>
        <w:t xml:space="preserve"> </w:t>
      </w:r>
      <w:proofErr w:type="spellStart"/>
      <w:r w:rsidRPr="008272D1">
        <w:rPr>
          <w:rFonts w:ascii="Times New Roman" w:hAnsi="Times New Roman"/>
          <w:sz w:val="24"/>
          <w:szCs w:val="24"/>
          <w:lang w:val="nl-NL" w:eastAsia="nl-BE"/>
        </w:rPr>
        <w:t>Eurassur</w:t>
      </w:r>
      <w:proofErr w:type="spellEnd"/>
      <w:r w:rsidRPr="008272D1">
        <w:rPr>
          <w:rFonts w:ascii="Times New Roman" w:hAnsi="Times New Roman"/>
          <w:sz w:val="24"/>
          <w:szCs w:val="24"/>
          <w:lang w:val="nl-NL" w:eastAsia="nl-BE"/>
        </w:rPr>
        <w:t xml:space="preserve"> NV, </w:t>
      </w:r>
      <w:r w:rsidRPr="008272D1">
        <w:rPr>
          <w:rFonts w:ascii="Times New Roman" w:hAnsi="Times New Roman"/>
          <w:sz w:val="24"/>
          <w:szCs w:val="24"/>
        </w:rPr>
        <w:t>Jaarbeurslaan 21 bus 1 te 3600 Genk, tegen het nagerekende offertebedrag van € 4.000,00 (geen btw van toepassing op deze diensten).</w:t>
      </w:r>
      <w:r w:rsidRPr="008272D1">
        <w:rPr>
          <w:rFonts w:ascii="Times New Roman" w:hAnsi="Times New Roman"/>
          <w:sz w:val="24"/>
          <w:szCs w:val="24"/>
          <w:lang w:val="nl-NL" w:eastAsia="nl-BE"/>
        </w:rPr>
        <w:t xml:space="preserve"> </w:t>
      </w:r>
    </w:p>
    <w:p w14:paraId="45B65A1C" w14:textId="77777777" w:rsidR="00BA7FF4" w:rsidRPr="008272D1" w:rsidRDefault="00BA7FF4" w:rsidP="00BA7FF4">
      <w:pPr>
        <w:tabs>
          <w:tab w:val="right" w:pos="8505"/>
        </w:tabs>
        <w:spacing w:after="120" w:line="240" w:lineRule="auto"/>
        <w:jc w:val="both"/>
        <w:rPr>
          <w:rFonts w:ascii="Times New Roman" w:hAnsi="Times New Roman"/>
          <w:sz w:val="24"/>
          <w:szCs w:val="24"/>
          <w:lang w:val="nl-NL" w:eastAsia="nl-BE"/>
        </w:rPr>
      </w:pPr>
      <w:r w:rsidRPr="008272D1">
        <w:rPr>
          <w:rFonts w:ascii="Times New Roman" w:hAnsi="Times New Roman"/>
          <w:sz w:val="24"/>
          <w:szCs w:val="24"/>
          <w:lang w:val="nl-NL" w:eastAsia="nl-BE"/>
        </w:rPr>
        <w:t xml:space="preserve">Voor de politiezone bedraagt het gunningsbedrag 400 euro incl. BTW. </w:t>
      </w:r>
    </w:p>
    <w:p w14:paraId="7FABB41E" w14:textId="77777777" w:rsidR="00BA7FF4" w:rsidRPr="008272D1" w:rsidRDefault="00BA7FF4" w:rsidP="00BA7FF4">
      <w:pPr>
        <w:tabs>
          <w:tab w:val="right" w:pos="8505"/>
        </w:tabs>
        <w:spacing w:after="120" w:line="240" w:lineRule="auto"/>
        <w:jc w:val="both"/>
        <w:rPr>
          <w:rFonts w:ascii="Times New Roman" w:hAnsi="Times New Roman"/>
          <w:sz w:val="24"/>
          <w:szCs w:val="24"/>
          <w:lang w:val="nl-NL" w:eastAsia="nl-BE"/>
        </w:rPr>
      </w:pPr>
      <w:r w:rsidRPr="008272D1">
        <w:rPr>
          <w:rFonts w:ascii="Times New Roman" w:hAnsi="Times New Roman"/>
          <w:sz w:val="24"/>
          <w:szCs w:val="24"/>
          <w:lang w:val="nl-NL" w:eastAsia="nl-BE"/>
        </w:rPr>
        <w:t>De politiezone wordt gevraagd om verbindend toe te treden tot de gegunde overheidsopdracht van aankoopcentrale PZ Geel-Laakdal-Meerhout met het oog op contractsluiting met de gekozen opdrachtnemer.</w:t>
      </w:r>
    </w:p>
    <w:p w14:paraId="7929DBD4" w14:textId="77777777" w:rsidR="00BA7FF4" w:rsidRPr="008272D1" w:rsidRDefault="00BA7FF4" w:rsidP="00BA7FF4">
      <w:pPr>
        <w:tabs>
          <w:tab w:val="right" w:pos="8505"/>
        </w:tabs>
        <w:spacing w:after="120" w:line="240" w:lineRule="auto"/>
        <w:jc w:val="both"/>
        <w:rPr>
          <w:rFonts w:ascii="Times New Roman" w:hAnsi="Times New Roman"/>
          <w:sz w:val="24"/>
          <w:szCs w:val="24"/>
          <w:lang w:val="nl-NL" w:eastAsia="nl-BE"/>
        </w:rPr>
      </w:pPr>
      <w:r w:rsidRPr="008272D1">
        <w:rPr>
          <w:rFonts w:ascii="Times New Roman" w:hAnsi="Times New Roman"/>
          <w:sz w:val="24"/>
          <w:szCs w:val="24"/>
          <w:lang w:val="nl-NL" w:eastAsia="nl-BE"/>
        </w:rPr>
        <w:t xml:space="preserve">Gezien op basis van de Wet tot organisatie van een geïntegreerde politiedienst de politieraad voor deze opdracht bevoegd is om te beslissen voor de toetreding tot de aankoopcentrale en het politiecollege bevoegd is om de opdracht te sluiten. </w:t>
      </w:r>
    </w:p>
    <w:p w14:paraId="55E35AD0" w14:textId="77777777" w:rsidR="00BA7FF4" w:rsidRPr="008272D1" w:rsidRDefault="00BA7FF4" w:rsidP="00BA7FF4">
      <w:pPr>
        <w:tabs>
          <w:tab w:val="right" w:pos="8505"/>
        </w:tabs>
        <w:spacing w:after="120" w:line="240" w:lineRule="auto"/>
        <w:jc w:val="both"/>
        <w:rPr>
          <w:rFonts w:ascii="Times New Roman" w:hAnsi="Times New Roman"/>
          <w:sz w:val="24"/>
          <w:szCs w:val="24"/>
          <w:lang w:val="nl-NL" w:eastAsia="nl-BE"/>
        </w:rPr>
      </w:pPr>
      <w:r w:rsidRPr="008272D1">
        <w:rPr>
          <w:rFonts w:ascii="Times New Roman" w:hAnsi="Times New Roman"/>
          <w:sz w:val="24"/>
          <w:szCs w:val="24"/>
          <w:lang w:val="nl-NL" w:eastAsia="nl-BE"/>
        </w:rPr>
        <w:t>Gezien echter de politieraad pas op 28 april 2021</w:t>
      </w:r>
      <w:r w:rsidRPr="008272D1">
        <w:rPr>
          <w:rStyle w:val="Verwijzingopmerking"/>
          <w:rFonts w:ascii="Times New Roman" w:hAnsi="Times New Roman"/>
          <w:sz w:val="24"/>
          <w:szCs w:val="24"/>
          <w:lang w:val="nl-NL" w:eastAsia="nl-BE"/>
        </w:rPr>
        <w:t xml:space="preserve"> s</w:t>
      </w:r>
      <w:r w:rsidRPr="008272D1">
        <w:rPr>
          <w:rFonts w:ascii="Times New Roman" w:hAnsi="Times New Roman"/>
          <w:sz w:val="24"/>
          <w:szCs w:val="24"/>
          <w:lang w:val="nl-NL" w:eastAsia="nl-BE"/>
        </w:rPr>
        <w:t>amenkwam en de nieuwe polissen uiterlijk 1 januari 2022 een aanvang dienen te nemen, is er sprake van hoogdringendheid bij het aanstellen van de makelaar en dient het contract met de makelaar onmiddellijk te worden gesloten. Enig uitstel van de doorlooptijd zorgt er immers voor dat de nieuwe polissen niet tijdig kunnen aanvangen.</w:t>
      </w:r>
    </w:p>
    <w:p w14:paraId="0E1FAEB7" w14:textId="77777777" w:rsidR="00BA7FF4" w:rsidRPr="008272D1" w:rsidRDefault="00BA7FF4" w:rsidP="00BA7FF4">
      <w:pPr>
        <w:tabs>
          <w:tab w:val="right" w:pos="8505"/>
        </w:tabs>
        <w:spacing w:after="120" w:line="240" w:lineRule="auto"/>
        <w:jc w:val="both"/>
        <w:rPr>
          <w:rFonts w:ascii="Times New Roman" w:hAnsi="Times New Roman"/>
          <w:sz w:val="24"/>
          <w:szCs w:val="24"/>
          <w:lang w:val="nl-NL" w:eastAsia="nl-BE"/>
        </w:rPr>
      </w:pPr>
      <w:r w:rsidRPr="008272D1">
        <w:rPr>
          <w:rFonts w:ascii="Times New Roman" w:hAnsi="Times New Roman"/>
          <w:sz w:val="24"/>
          <w:szCs w:val="24"/>
          <w:lang w:val="nl-NL" w:eastAsia="nl-BE"/>
        </w:rPr>
        <w:t xml:space="preserve">Om die reden werd door het politiecollege op 14 april 2021 beslist om toe te treden tot de aankoopcentrale van de PZ Geel – Laakdal – Meerhout voor de opdracht met betrekking tot “AANDUIDING VERZEKERINGSMAKELAAR GROEPSAANKOOP PERSONENVERZEKERINGEN, VERZEKERINGEN ZAAKSCHADE, </w:t>
      </w:r>
      <w:r w:rsidRPr="008272D1">
        <w:rPr>
          <w:rFonts w:ascii="Times New Roman" w:hAnsi="Times New Roman"/>
          <w:sz w:val="24"/>
          <w:szCs w:val="24"/>
          <w:lang w:val="nl-NL" w:eastAsia="nl-BE"/>
        </w:rPr>
        <w:lastRenderedPageBreak/>
        <w:t>VERZEKERINGEN AANSPRAKELIJKHEID EN AUTOVERZEKERINGEN” en is het politiecollege overgegaan tot sluiting van de opdracht. Deze beslissing tot toetreding tot de aankoopcentrale wordt thans ter kennis gebracht van de politieraad.</w:t>
      </w:r>
    </w:p>
    <w:p w14:paraId="38139C6E" w14:textId="605E4F4D" w:rsidR="00BA7FF4" w:rsidRPr="008272D1" w:rsidRDefault="00BA7FF4" w:rsidP="00BA7FF4">
      <w:pPr>
        <w:tabs>
          <w:tab w:val="right" w:pos="8505"/>
        </w:tabs>
        <w:spacing w:after="120" w:line="240" w:lineRule="auto"/>
        <w:jc w:val="both"/>
        <w:rPr>
          <w:rFonts w:ascii="Times New Roman" w:hAnsi="Times New Roman"/>
          <w:iCs/>
          <w:sz w:val="24"/>
          <w:szCs w:val="24"/>
          <w:lang w:val="nl-NL" w:eastAsia="nl-BE"/>
        </w:rPr>
      </w:pPr>
      <w:r w:rsidRPr="008272D1">
        <w:rPr>
          <w:rFonts w:ascii="Times New Roman" w:hAnsi="Times New Roman"/>
          <w:iCs/>
          <w:sz w:val="24"/>
          <w:szCs w:val="24"/>
          <w:lang w:val="nl-NL" w:eastAsia="nl-BE"/>
        </w:rPr>
        <w:t>Besluit</w:t>
      </w:r>
      <w:r w:rsidR="005F46C5">
        <w:rPr>
          <w:rFonts w:ascii="Times New Roman" w:hAnsi="Times New Roman"/>
          <w:iCs/>
          <w:sz w:val="24"/>
          <w:szCs w:val="24"/>
          <w:lang w:val="nl-NL" w:eastAsia="nl-BE"/>
        </w:rPr>
        <w:t xml:space="preserve"> : Eenparig</w:t>
      </w:r>
    </w:p>
    <w:p w14:paraId="6364F12A" w14:textId="77777777" w:rsidR="00BA7FF4" w:rsidRPr="008272D1" w:rsidRDefault="00BA7FF4" w:rsidP="00BA7FF4">
      <w:pPr>
        <w:jc w:val="both"/>
        <w:rPr>
          <w:rFonts w:ascii="Times New Roman" w:eastAsiaTheme="minorHAnsi" w:hAnsi="Times New Roman"/>
          <w:sz w:val="24"/>
          <w:szCs w:val="24"/>
        </w:rPr>
      </w:pPr>
      <w:r w:rsidRPr="008272D1">
        <w:rPr>
          <w:rFonts w:ascii="Times New Roman" w:hAnsi="Times New Roman"/>
          <w:sz w:val="24"/>
          <w:szCs w:val="24"/>
          <w:lang w:val="nl-NL"/>
        </w:rPr>
        <w:t xml:space="preserve">Enig art.: De politiezone </w:t>
      </w:r>
      <w:r w:rsidRPr="008272D1">
        <w:rPr>
          <w:rFonts w:ascii="Times New Roman" w:hAnsi="Times New Roman"/>
          <w:sz w:val="24"/>
          <w:szCs w:val="24"/>
        </w:rPr>
        <w:t xml:space="preserve">neemt kennis van de beslissing van het politiecollege tot toetreding tot de aankoopcentrale van PZ Geel-Laakdal-Meerhout aangaande de overheidsopdracht </w:t>
      </w:r>
      <w:r w:rsidRPr="008272D1">
        <w:rPr>
          <w:rFonts w:ascii="Times New Roman" w:hAnsi="Times New Roman"/>
          <w:sz w:val="24"/>
          <w:szCs w:val="24"/>
          <w:lang w:val="nl-NL"/>
        </w:rPr>
        <w:t>“AANDUIDING VERZEKERINGSMAKELAAR GROEPSAANKOOP PERSONENVERZEKERINGEN, VERZEKERINGEN ZAAKSCHADE, VERZEKERINGEN AANSPRAKELIJKHEID EN AUTOVERZEKERINGEN”</w:t>
      </w:r>
      <w:r w:rsidRPr="008272D1">
        <w:rPr>
          <w:rFonts w:ascii="Times New Roman" w:hAnsi="Times New Roman"/>
          <w:sz w:val="24"/>
          <w:szCs w:val="24"/>
        </w:rPr>
        <w:t xml:space="preserve">. </w:t>
      </w:r>
    </w:p>
    <w:p w14:paraId="6BA0A70A" w14:textId="5AF88C3D" w:rsidR="00F9652B" w:rsidRPr="00387608" w:rsidRDefault="00F9652B" w:rsidP="00F9652B">
      <w:pPr>
        <w:rPr>
          <w:rFonts w:ascii="Times New Roman" w:hAnsi="Times New Roman"/>
          <w:sz w:val="24"/>
          <w:szCs w:val="24"/>
        </w:rPr>
      </w:pPr>
      <w:r w:rsidRPr="00DD05F4">
        <w:rPr>
          <w:rFonts w:ascii="Times New Roman" w:hAnsi="Times New Roman"/>
          <w:sz w:val="24"/>
          <w:szCs w:val="24"/>
          <w:lang w:eastAsia="nl-BE"/>
        </w:rPr>
        <w:t xml:space="preserve">Einde vergadering :  </w:t>
      </w:r>
      <w:r w:rsidR="00BD6992">
        <w:rPr>
          <w:rFonts w:ascii="Times New Roman" w:hAnsi="Times New Roman"/>
          <w:sz w:val="24"/>
          <w:szCs w:val="24"/>
          <w:lang w:eastAsia="nl-BE"/>
        </w:rPr>
        <w:t>21.30</w:t>
      </w:r>
      <w:r w:rsidRPr="00DD05F4">
        <w:rPr>
          <w:rFonts w:ascii="Times New Roman" w:hAnsi="Times New Roman"/>
          <w:sz w:val="24"/>
          <w:szCs w:val="24"/>
          <w:lang w:eastAsia="nl-BE"/>
        </w:rPr>
        <w:t xml:space="preserve"> uur</w:t>
      </w:r>
    </w:p>
    <w:tbl>
      <w:tblPr>
        <w:tblW w:w="0" w:type="auto"/>
        <w:tblCellMar>
          <w:left w:w="0" w:type="dxa"/>
          <w:right w:w="0" w:type="dxa"/>
        </w:tblCellMar>
        <w:tblLook w:val="00A0" w:firstRow="1" w:lastRow="0" w:firstColumn="1" w:lastColumn="0" w:noHBand="0" w:noVBand="0"/>
      </w:tblPr>
      <w:tblGrid>
        <w:gridCol w:w="2681"/>
        <w:gridCol w:w="2697"/>
        <w:gridCol w:w="3694"/>
      </w:tblGrid>
      <w:tr w:rsidR="00F9652B" w:rsidRPr="00DD05F4" w14:paraId="28164B1C" w14:textId="77777777" w:rsidTr="00FF079C">
        <w:trPr>
          <w:cantSplit/>
        </w:trPr>
        <w:tc>
          <w:tcPr>
            <w:tcW w:w="2716" w:type="dxa"/>
            <w:tcMar>
              <w:top w:w="0" w:type="dxa"/>
              <w:left w:w="70" w:type="dxa"/>
              <w:bottom w:w="0" w:type="dxa"/>
              <w:right w:w="70" w:type="dxa"/>
            </w:tcMar>
          </w:tcPr>
          <w:p w14:paraId="0D351569" w14:textId="77777777" w:rsidR="00F9652B" w:rsidRPr="00DD05F4" w:rsidRDefault="00F9652B" w:rsidP="00FF079C">
            <w:pPr>
              <w:spacing w:after="0" w:line="240" w:lineRule="auto"/>
              <w:rPr>
                <w:rFonts w:ascii="Times New Roman" w:hAnsi="Times New Roman"/>
                <w:sz w:val="24"/>
                <w:szCs w:val="24"/>
                <w:lang w:eastAsia="nl-BE"/>
              </w:rPr>
            </w:pPr>
            <w:r w:rsidRPr="00DD05F4">
              <w:rPr>
                <w:rFonts w:ascii="Times New Roman" w:hAnsi="Times New Roman"/>
                <w:sz w:val="24"/>
                <w:szCs w:val="24"/>
                <w:lang w:eastAsia="nl-BE"/>
              </w:rPr>
              <w:t>Bij bevel</w:t>
            </w:r>
          </w:p>
          <w:p w14:paraId="48830A7A" w14:textId="77777777" w:rsidR="00F9652B" w:rsidRPr="00DD05F4" w:rsidRDefault="00F9652B" w:rsidP="00FF079C">
            <w:pPr>
              <w:spacing w:after="0" w:line="240" w:lineRule="auto"/>
              <w:rPr>
                <w:rFonts w:ascii="Times New Roman" w:hAnsi="Times New Roman"/>
                <w:sz w:val="24"/>
                <w:szCs w:val="24"/>
                <w:lang w:eastAsia="nl-BE"/>
              </w:rPr>
            </w:pPr>
            <w:r w:rsidRPr="00DD05F4">
              <w:rPr>
                <w:rFonts w:ascii="Times New Roman" w:hAnsi="Times New Roman"/>
                <w:sz w:val="24"/>
                <w:szCs w:val="24"/>
                <w:lang w:eastAsia="nl-BE"/>
              </w:rPr>
              <w:t>De secretaris,</w:t>
            </w:r>
          </w:p>
          <w:p w14:paraId="6635C009" w14:textId="77777777" w:rsidR="00F9652B" w:rsidRPr="00DD05F4" w:rsidRDefault="00F9652B" w:rsidP="00FF079C">
            <w:pPr>
              <w:spacing w:after="0" w:line="240" w:lineRule="auto"/>
              <w:rPr>
                <w:rFonts w:ascii="Times New Roman" w:hAnsi="Times New Roman"/>
                <w:sz w:val="24"/>
                <w:szCs w:val="24"/>
                <w:lang w:eastAsia="nl-BE"/>
              </w:rPr>
            </w:pPr>
            <w:r w:rsidRPr="00DD05F4">
              <w:rPr>
                <w:rFonts w:ascii="Times New Roman" w:hAnsi="Times New Roman"/>
                <w:sz w:val="24"/>
                <w:szCs w:val="24"/>
                <w:lang w:eastAsia="nl-BE"/>
              </w:rPr>
              <w:t>get. Frank Coenen</w:t>
            </w:r>
          </w:p>
        </w:tc>
        <w:tc>
          <w:tcPr>
            <w:tcW w:w="2754" w:type="dxa"/>
            <w:tcMar>
              <w:top w:w="0" w:type="dxa"/>
              <w:left w:w="70" w:type="dxa"/>
              <w:bottom w:w="0" w:type="dxa"/>
              <w:right w:w="70" w:type="dxa"/>
            </w:tcMar>
          </w:tcPr>
          <w:p w14:paraId="371511AE" w14:textId="77777777" w:rsidR="00F9652B" w:rsidRPr="00DD05F4" w:rsidRDefault="00F9652B" w:rsidP="00FF079C">
            <w:pPr>
              <w:spacing w:after="0" w:line="240" w:lineRule="auto"/>
              <w:jc w:val="right"/>
              <w:rPr>
                <w:rFonts w:ascii="Times New Roman" w:hAnsi="Times New Roman"/>
                <w:sz w:val="24"/>
                <w:szCs w:val="24"/>
                <w:lang w:eastAsia="nl-BE"/>
              </w:rPr>
            </w:pPr>
          </w:p>
        </w:tc>
        <w:tc>
          <w:tcPr>
            <w:tcW w:w="3742" w:type="dxa"/>
            <w:tcMar>
              <w:top w:w="0" w:type="dxa"/>
              <w:left w:w="70" w:type="dxa"/>
              <w:bottom w:w="0" w:type="dxa"/>
              <w:right w:w="70" w:type="dxa"/>
            </w:tcMar>
          </w:tcPr>
          <w:p w14:paraId="3E541614" w14:textId="77777777" w:rsidR="00F9652B" w:rsidRPr="00DD05F4" w:rsidRDefault="00F9652B" w:rsidP="00FF079C">
            <w:pPr>
              <w:spacing w:after="0" w:line="240" w:lineRule="auto"/>
              <w:rPr>
                <w:rFonts w:ascii="Times New Roman" w:hAnsi="Times New Roman"/>
                <w:sz w:val="24"/>
                <w:szCs w:val="24"/>
                <w:lang w:eastAsia="nl-BE"/>
              </w:rPr>
            </w:pPr>
          </w:p>
          <w:p w14:paraId="3ADFDD40" w14:textId="77777777" w:rsidR="00F9652B" w:rsidRPr="00DD05F4" w:rsidRDefault="00F9652B" w:rsidP="00FF079C">
            <w:pPr>
              <w:spacing w:after="0" w:line="240" w:lineRule="auto"/>
              <w:rPr>
                <w:rFonts w:ascii="Times New Roman" w:hAnsi="Times New Roman"/>
                <w:sz w:val="24"/>
                <w:szCs w:val="24"/>
                <w:lang w:eastAsia="nl-BE"/>
              </w:rPr>
            </w:pPr>
            <w:r w:rsidRPr="00DD05F4">
              <w:rPr>
                <w:rFonts w:ascii="Times New Roman" w:hAnsi="Times New Roman"/>
                <w:sz w:val="24"/>
                <w:szCs w:val="24"/>
                <w:lang w:eastAsia="nl-BE"/>
              </w:rPr>
              <w:t>De burgemeester-voorzitter,</w:t>
            </w:r>
          </w:p>
          <w:p w14:paraId="3937ADE0" w14:textId="77777777" w:rsidR="00F9652B" w:rsidRPr="00DD05F4" w:rsidRDefault="00F9652B" w:rsidP="00FF079C">
            <w:pPr>
              <w:spacing w:after="0" w:line="240" w:lineRule="auto"/>
              <w:rPr>
                <w:rFonts w:ascii="Times New Roman" w:hAnsi="Times New Roman"/>
                <w:sz w:val="24"/>
                <w:szCs w:val="24"/>
                <w:lang w:eastAsia="nl-BE"/>
              </w:rPr>
            </w:pPr>
            <w:r w:rsidRPr="00DD05F4">
              <w:rPr>
                <w:rFonts w:ascii="Times New Roman" w:hAnsi="Times New Roman"/>
                <w:sz w:val="24"/>
                <w:szCs w:val="24"/>
                <w:lang w:eastAsia="nl-BE"/>
              </w:rPr>
              <w:t>get. Dis Van Berckelaer</w:t>
            </w:r>
          </w:p>
        </w:tc>
      </w:tr>
    </w:tbl>
    <w:p w14:paraId="7A4C37C0" w14:textId="77777777" w:rsidR="00F9652B" w:rsidRPr="00DD05F4" w:rsidRDefault="00F9652B" w:rsidP="00F9652B">
      <w:pPr>
        <w:spacing w:after="0" w:line="240" w:lineRule="auto"/>
        <w:rPr>
          <w:rFonts w:ascii="Times New Roman" w:hAnsi="Times New Roman"/>
          <w:sz w:val="24"/>
          <w:szCs w:val="24"/>
          <w:lang w:eastAsia="nl-BE"/>
        </w:rPr>
      </w:pPr>
    </w:p>
    <w:p w14:paraId="5903C4FF" w14:textId="77777777" w:rsidR="00F9652B" w:rsidRPr="00624DB5" w:rsidRDefault="00F9652B" w:rsidP="00F9652B">
      <w:pPr>
        <w:spacing w:after="0" w:line="240" w:lineRule="auto"/>
        <w:rPr>
          <w:rFonts w:ascii="Times New Roman" w:hAnsi="Times New Roman"/>
          <w:sz w:val="24"/>
          <w:szCs w:val="24"/>
          <w:lang w:val="nl-NL" w:eastAsia="nl-BE"/>
        </w:rPr>
      </w:pPr>
    </w:p>
    <w:p w14:paraId="00A95B68" w14:textId="77777777" w:rsidR="00F9652B" w:rsidRPr="00624DB5" w:rsidRDefault="00F9652B" w:rsidP="00F9652B">
      <w:pPr>
        <w:spacing w:after="0" w:line="240" w:lineRule="auto"/>
        <w:ind w:left="1416"/>
        <w:rPr>
          <w:rFonts w:ascii="Times New Roman" w:hAnsi="Times New Roman"/>
          <w:sz w:val="24"/>
          <w:szCs w:val="24"/>
          <w:lang w:val="nl-NL" w:eastAsia="nl-BE"/>
        </w:rPr>
      </w:pPr>
      <w:r w:rsidRPr="00624DB5">
        <w:rPr>
          <w:rFonts w:ascii="Times New Roman" w:hAnsi="Times New Roman"/>
          <w:sz w:val="24"/>
          <w:szCs w:val="24"/>
          <w:lang w:val="nl-NL" w:eastAsia="nl-BE"/>
        </w:rPr>
        <w:tab/>
      </w:r>
      <w:r w:rsidRPr="00624DB5">
        <w:rPr>
          <w:rFonts w:ascii="Times New Roman" w:hAnsi="Times New Roman"/>
          <w:sz w:val="24"/>
          <w:szCs w:val="24"/>
          <w:lang w:val="nl-NL" w:eastAsia="nl-BE"/>
        </w:rPr>
        <w:tab/>
        <w:t>Namens de politieraad,</w:t>
      </w:r>
    </w:p>
    <w:p w14:paraId="7C24666A" w14:textId="77777777" w:rsidR="00F9652B" w:rsidRPr="00624DB5" w:rsidRDefault="00F9652B" w:rsidP="00F9652B">
      <w:pPr>
        <w:spacing w:after="0" w:line="240" w:lineRule="auto"/>
        <w:rPr>
          <w:rFonts w:ascii="Times New Roman" w:hAnsi="Times New Roman"/>
          <w:sz w:val="24"/>
          <w:szCs w:val="24"/>
          <w:lang w:eastAsia="nl-BE"/>
        </w:rPr>
      </w:pPr>
    </w:p>
    <w:p w14:paraId="1B79F536" w14:textId="77777777" w:rsidR="00F9652B" w:rsidRPr="00624DB5" w:rsidRDefault="00F9652B" w:rsidP="00F9652B">
      <w:pPr>
        <w:spacing w:after="0" w:line="240" w:lineRule="auto"/>
        <w:rPr>
          <w:rFonts w:ascii="Times New Roman" w:hAnsi="Times New Roman"/>
          <w:sz w:val="24"/>
          <w:szCs w:val="24"/>
          <w:lang w:eastAsia="nl-BE"/>
        </w:rPr>
      </w:pPr>
    </w:p>
    <w:tbl>
      <w:tblPr>
        <w:tblW w:w="0" w:type="auto"/>
        <w:tblCellMar>
          <w:left w:w="0" w:type="dxa"/>
          <w:right w:w="0" w:type="dxa"/>
        </w:tblCellMar>
        <w:tblLook w:val="00A0" w:firstRow="1" w:lastRow="0" w:firstColumn="1" w:lastColumn="0" w:noHBand="0" w:noVBand="0"/>
      </w:tblPr>
      <w:tblGrid>
        <w:gridCol w:w="2669"/>
        <w:gridCol w:w="2886"/>
        <w:gridCol w:w="3517"/>
      </w:tblGrid>
      <w:tr w:rsidR="00F9652B" w:rsidRPr="00624DB5" w14:paraId="486631B3" w14:textId="77777777" w:rsidTr="00FF079C">
        <w:trPr>
          <w:cantSplit/>
        </w:trPr>
        <w:tc>
          <w:tcPr>
            <w:tcW w:w="2703" w:type="dxa"/>
            <w:tcMar>
              <w:top w:w="0" w:type="dxa"/>
              <w:left w:w="70" w:type="dxa"/>
              <w:bottom w:w="0" w:type="dxa"/>
              <w:right w:w="70" w:type="dxa"/>
            </w:tcMar>
          </w:tcPr>
          <w:p w14:paraId="30C0CBA5" w14:textId="77777777" w:rsidR="00F9652B" w:rsidRPr="00624DB5" w:rsidRDefault="00F9652B" w:rsidP="00FF079C">
            <w:pPr>
              <w:spacing w:after="0" w:line="240" w:lineRule="auto"/>
              <w:rPr>
                <w:rFonts w:ascii="Times New Roman" w:hAnsi="Times New Roman"/>
                <w:sz w:val="24"/>
                <w:szCs w:val="24"/>
                <w:lang w:eastAsia="nl-BE"/>
              </w:rPr>
            </w:pPr>
            <w:r w:rsidRPr="00624DB5">
              <w:rPr>
                <w:rFonts w:ascii="Times New Roman" w:hAnsi="Times New Roman"/>
                <w:sz w:val="24"/>
                <w:szCs w:val="24"/>
                <w:lang w:eastAsia="nl-BE"/>
              </w:rPr>
              <w:t>De secretaris,</w:t>
            </w:r>
          </w:p>
          <w:p w14:paraId="6F51472A" w14:textId="77777777" w:rsidR="00F9652B" w:rsidRPr="00624DB5" w:rsidRDefault="00F9652B" w:rsidP="00FF079C">
            <w:pPr>
              <w:spacing w:after="0" w:line="240" w:lineRule="auto"/>
              <w:rPr>
                <w:rFonts w:ascii="Times New Roman" w:hAnsi="Times New Roman"/>
                <w:sz w:val="24"/>
                <w:szCs w:val="24"/>
                <w:lang w:eastAsia="nl-BE"/>
              </w:rPr>
            </w:pPr>
          </w:p>
          <w:p w14:paraId="1C240860" w14:textId="77777777" w:rsidR="00F9652B" w:rsidRPr="00624DB5" w:rsidRDefault="00F9652B" w:rsidP="00FF079C">
            <w:pPr>
              <w:spacing w:after="0" w:line="240" w:lineRule="auto"/>
              <w:rPr>
                <w:rFonts w:ascii="Times New Roman" w:hAnsi="Times New Roman"/>
                <w:sz w:val="24"/>
                <w:szCs w:val="24"/>
                <w:lang w:eastAsia="nl-BE"/>
              </w:rPr>
            </w:pPr>
          </w:p>
          <w:p w14:paraId="2D6216EE" w14:textId="77777777" w:rsidR="00F9652B" w:rsidRPr="00624DB5" w:rsidRDefault="00F9652B" w:rsidP="00FF079C">
            <w:pPr>
              <w:spacing w:after="0" w:line="240" w:lineRule="auto"/>
              <w:rPr>
                <w:rFonts w:ascii="Times New Roman" w:hAnsi="Times New Roman"/>
                <w:sz w:val="24"/>
                <w:szCs w:val="24"/>
                <w:lang w:eastAsia="nl-BE"/>
              </w:rPr>
            </w:pPr>
            <w:r w:rsidRPr="00624DB5">
              <w:rPr>
                <w:rFonts w:ascii="Times New Roman" w:hAnsi="Times New Roman"/>
                <w:sz w:val="24"/>
                <w:szCs w:val="24"/>
                <w:lang w:eastAsia="nl-BE"/>
              </w:rPr>
              <w:t>Frank Coenen</w:t>
            </w:r>
          </w:p>
        </w:tc>
        <w:tc>
          <w:tcPr>
            <w:tcW w:w="2947" w:type="dxa"/>
            <w:tcMar>
              <w:top w:w="0" w:type="dxa"/>
              <w:left w:w="70" w:type="dxa"/>
              <w:bottom w:w="0" w:type="dxa"/>
              <w:right w:w="70" w:type="dxa"/>
            </w:tcMar>
          </w:tcPr>
          <w:p w14:paraId="271669F3" w14:textId="77777777" w:rsidR="00F9652B" w:rsidRPr="00624DB5" w:rsidRDefault="00F9652B" w:rsidP="00FF079C">
            <w:pPr>
              <w:spacing w:after="0" w:line="240" w:lineRule="auto"/>
              <w:rPr>
                <w:rFonts w:ascii="Times New Roman" w:hAnsi="Times New Roman"/>
                <w:sz w:val="24"/>
                <w:szCs w:val="24"/>
                <w:lang w:eastAsia="nl-BE"/>
              </w:rPr>
            </w:pPr>
          </w:p>
        </w:tc>
        <w:tc>
          <w:tcPr>
            <w:tcW w:w="3562" w:type="dxa"/>
            <w:tcMar>
              <w:top w:w="0" w:type="dxa"/>
              <w:left w:w="70" w:type="dxa"/>
              <w:bottom w:w="0" w:type="dxa"/>
              <w:right w:w="70" w:type="dxa"/>
            </w:tcMar>
          </w:tcPr>
          <w:p w14:paraId="21EB5FAD" w14:textId="77777777" w:rsidR="00F9652B" w:rsidRPr="00624DB5" w:rsidRDefault="00F9652B" w:rsidP="00FF079C">
            <w:pPr>
              <w:spacing w:after="0" w:line="240" w:lineRule="auto"/>
              <w:rPr>
                <w:rFonts w:ascii="Times New Roman" w:hAnsi="Times New Roman"/>
                <w:sz w:val="24"/>
                <w:szCs w:val="24"/>
                <w:lang w:eastAsia="nl-BE"/>
              </w:rPr>
            </w:pPr>
            <w:r w:rsidRPr="00624DB5">
              <w:rPr>
                <w:rFonts w:ascii="Times New Roman" w:hAnsi="Times New Roman"/>
                <w:sz w:val="24"/>
                <w:szCs w:val="24"/>
                <w:lang w:eastAsia="nl-BE"/>
              </w:rPr>
              <w:t>De burgemeester-voorzitter,</w:t>
            </w:r>
          </w:p>
          <w:p w14:paraId="5DC245DD" w14:textId="77777777" w:rsidR="00F9652B" w:rsidRPr="00624DB5" w:rsidRDefault="00F9652B" w:rsidP="00FF079C">
            <w:pPr>
              <w:spacing w:after="0" w:line="240" w:lineRule="auto"/>
              <w:rPr>
                <w:rFonts w:ascii="Times New Roman" w:hAnsi="Times New Roman"/>
                <w:sz w:val="24"/>
                <w:szCs w:val="24"/>
                <w:lang w:eastAsia="nl-BE"/>
              </w:rPr>
            </w:pPr>
          </w:p>
          <w:p w14:paraId="00FF1D36" w14:textId="77777777" w:rsidR="00F9652B" w:rsidRPr="00624DB5" w:rsidRDefault="00F9652B" w:rsidP="00FF079C">
            <w:pPr>
              <w:spacing w:after="0" w:line="240" w:lineRule="auto"/>
              <w:rPr>
                <w:rFonts w:ascii="Times New Roman" w:hAnsi="Times New Roman"/>
                <w:sz w:val="24"/>
                <w:szCs w:val="24"/>
                <w:lang w:eastAsia="nl-BE"/>
              </w:rPr>
            </w:pPr>
          </w:p>
          <w:p w14:paraId="56103FA3" w14:textId="77777777" w:rsidR="00F9652B" w:rsidRPr="00624DB5" w:rsidRDefault="00F9652B" w:rsidP="00FF079C">
            <w:pPr>
              <w:spacing w:after="0" w:line="240" w:lineRule="auto"/>
              <w:rPr>
                <w:rFonts w:ascii="Times New Roman" w:hAnsi="Times New Roman"/>
                <w:sz w:val="24"/>
                <w:szCs w:val="24"/>
                <w:lang w:eastAsia="nl-BE"/>
              </w:rPr>
            </w:pPr>
            <w:r w:rsidRPr="00624DB5">
              <w:rPr>
                <w:rFonts w:ascii="Times New Roman" w:hAnsi="Times New Roman"/>
                <w:sz w:val="24"/>
                <w:szCs w:val="24"/>
                <w:lang w:eastAsia="nl-BE"/>
              </w:rPr>
              <w:t>Dis Van Berckelaer</w:t>
            </w:r>
          </w:p>
        </w:tc>
      </w:tr>
    </w:tbl>
    <w:p w14:paraId="1AE734B3" w14:textId="1A0C73BB" w:rsidR="007E4165" w:rsidRDefault="007E4165" w:rsidP="00F967C5">
      <w:pPr>
        <w:spacing w:after="160" w:line="259" w:lineRule="auto"/>
        <w:rPr>
          <w:rFonts w:ascii="Corbel" w:hAnsi="Corbel"/>
        </w:rPr>
      </w:pPr>
    </w:p>
    <w:p w14:paraId="6AC094F0" w14:textId="77777777" w:rsidR="00970E35" w:rsidRPr="009F6EA8" w:rsidRDefault="00970E35" w:rsidP="00F967C5">
      <w:pPr>
        <w:spacing w:after="160" w:line="259" w:lineRule="auto"/>
        <w:rPr>
          <w:rFonts w:ascii="Corbel" w:hAnsi="Corbel"/>
        </w:rPr>
      </w:pPr>
    </w:p>
    <w:sectPr w:rsidR="00970E35" w:rsidRPr="009F6EA8" w:rsidSect="00075CB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E451" w14:textId="77777777" w:rsidR="00784E3D" w:rsidRDefault="00784E3D" w:rsidP="009D36BF">
      <w:pPr>
        <w:spacing w:after="0" w:line="240" w:lineRule="auto"/>
      </w:pPr>
      <w:r>
        <w:separator/>
      </w:r>
    </w:p>
  </w:endnote>
  <w:endnote w:type="continuationSeparator" w:id="0">
    <w:p w14:paraId="751D764E" w14:textId="77777777" w:rsidR="00784E3D" w:rsidRDefault="00784E3D" w:rsidP="009D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1AE9" w14:textId="77777777" w:rsidR="00075CBD" w:rsidRDefault="00075CB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235927"/>
      <w:docPartObj>
        <w:docPartGallery w:val="Page Numbers (Bottom of Page)"/>
        <w:docPartUnique/>
      </w:docPartObj>
    </w:sdtPr>
    <w:sdtEndPr/>
    <w:sdtContent>
      <w:p w14:paraId="25513FB1" w14:textId="77777777" w:rsidR="007E4165" w:rsidRDefault="007E4165">
        <w:pPr>
          <w:pStyle w:val="Voettekst"/>
        </w:pPr>
        <w:r>
          <w:rPr>
            <w:noProof/>
          </w:rPr>
          <mc:AlternateContent>
            <mc:Choice Requires="wps">
              <w:drawing>
                <wp:anchor distT="0" distB="0" distL="114300" distR="114300" simplePos="0" relativeHeight="251661312" behindDoc="0" locked="0" layoutInCell="1" allowOverlap="1" wp14:anchorId="623B566F" wp14:editId="196FCCE6">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FF10130" w14:textId="77777777"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Pr="007E4165">
                                <w:rPr>
                                  <w:lang w:val="nl-NL"/>
                                </w:rPr>
                                <w:t>2</w:t>
                              </w:r>
                              <w:r w:rsidRPr="007E4165">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23B566F" id="Rechthoek 2" o:spid="_x0000_s1026" style="position:absolute;margin-left:0;margin-top:0;width:44.55pt;height:15.1pt;rotation:180;flip:x;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APyQO4+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3FF10130" w14:textId="77777777" w:rsidR="007E4165" w:rsidRPr="007E4165" w:rsidRDefault="007E4165">
                        <w:pPr>
                          <w:pBdr>
                            <w:top w:val="single" w:sz="4" w:space="1" w:color="7F7F7F" w:themeColor="background1" w:themeShade="7F"/>
                          </w:pBdr>
                          <w:jc w:val="center"/>
                        </w:pPr>
                        <w:r w:rsidRPr="007E4165">
                          <w:fldChar w:fldCharType="begin"/>
                        </w:r>
                        <w:r w:rsidRPr="007E4165">
                          <w:instrText>PAGE   \* MERGEFORMAT</w:instrText>
                        </w:r>
                        <w:r w:rsidRPr="007E4165">
                          <w:fldChar w:fldCharType="separate"/>
                        </w:r>
                        <w:r w:rsidRPr="007E4165">
                          <w:rPr>
                            <w:lang w:val="nl-NL"/>
                          </w:rPr>
                          <w:t>2</w:t>
                        </w:r>
                        <w:r w:rsidRPr="007E4165">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7D3EC" w14:textId="77777777" w:rsidR="00075CBD" w:rsidRDefault="00075C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D6928" w14:textId="77777777" w:rsidR="00784E3D" w:rsidRDefault="00784E3D" w:rsidP="009D36BF">
      <w:pPr>
        <w:spacing w:after="0" w:line="240" w:lineRule="auto"/>
      </w:pPr>
      <w:r>
        <w:separator/>
      </w:r>
    </w:p>
  </w:footnote>
  <w:footnote w:type="continuationSeparator" w:id="0">
    <w:p w14:paraId="7799F720" w14:textId="77777777" w:rsidR="00784E3D" w:rsidRDefault="00784E3D" w:rsidP="009D3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C5D66" w14:textId="77777777" w:rsidR="00075CBD" w:rsidRDefault="00075CB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1A3C" w14:textId="77777777" w:rsidR="00D678CB" w:rsidRPr="00075CBD" w:rsidRDefault="00D678CB" w:rsidP="00075CBD">
    <w:pPr>
      <w:rPr>
        <w:rFonts w:eastAsia="Calibri"/>
        <w:lang w:eastAsia="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rPr>
      <w:id w:val="1764026425"/>
      <w:docPartObj>
        <w:docPartGallery w:val="Page Numbers (Top of Page)"/>
        <w:docPartUnique/>
      </w:docPartObj>
    </w:sdtPr>
    <w:sdtEndPr>
      <w:rPr>
        <w:rFonts w:ascii="Corbel" w:hAnsi="Corbel"/>
        <w:b/>
        <w:sz w:val="32"/>
        <w:szCs w:val="32"/>
      </w:rPr>
    </w:sdtEndPr>
    <w:sdtContent>
      <w:p w14:paraId="19C54F90" w14:textId="77777777" w:rsidR="00075CBD" w:rsidRPr="00D678CB" w:rsidRDefault="00075CBD" w:rsidP="00075CBD">
        <w:pPr>
          <w:spacing w:after="0" w:line="1280" w:lineRule="exact"/>
          <w:jc w:val="right"/>
          <w:rPr>
            <w:rFonts w:eastAsia="Calibri" w:cs="Calibri"/>
            <w:b/>
            <w:color w:val="2266AA"/>
            <w:sz w:val="56"/>
            <w:szCs w:val="56"/>
            <w:lang w:eastAsia="nl-BE"/>
          </w:rPr>
        </w:pPr>
        <w:r w:rsidRPr="007E4165">
          <w:rPr>
            <w:rFonts w:eastAsiaTheme="minorEastAsia"/>
            <w:noProof/>
            <w:sz w:val="48"/>
            <w:lang w:eastAsia="nl-BE"/>
          </w:rPr>
          <w:drawing>
            <wp:anchor distT="0" distB="0" distL="114300" distR="114300" simplePos="0" relativeHeight="251663360" behindDoc="1" locked="0" layoutInCell="1" allowOverlap="1" wp14:anchorId="71144E98" wp14:editId="33182284">
              <wp:simplePos x="0" y="0"/>
              <wp:positionH relativeFrom="page">
                <wp:posOffset>396240</wp:posOffset>
              </wp:positionH>
              <wp:positionV relativeFrom="page">
                <wp:posOffset>540385</wp:posOffset>
              </wp:positionV>
              <wp:extent cx="2235835" cy="720090"/>
              <wp:effectExtent l="0" t="0" r="0" b="381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835" cy="720090"/>
                      </a:xfrm>
                      <a:prstGeom prst="rect">
                        <a:avLst/>
                      </a:prstGeom>
                      <a:noFill/>
                    </pic:spPr>
                  </pic:pic>
                </a:graphicData>
              </a:graphic>
              <wp14:sizeRelH relativeFrom="margin">
                <wp14:pctWidth>0</wp14:pctWidth>
              </wp14:sizeRelH>
              <wp14:sizeRelV relativeFrom="margin">
                <wp14:pctHeight>0</wp14:pctHeight>
              </wp14:sizeRelV>
            </wp:anchor>
          </w:drawing>
        </w:r>
        <w:r w:rsidRPr="007E4165">
          <w:rPr>
            <w:rFonts w:eastAsia="Calibri" w:cs="Calibri"/>
            <w:b/>
            <w:color w:val="2266AA"/>
            <w:sz w:val="48"/>
            <w:szCs w:val="56"/>
            <w:lang w:eastAsia="nl-BE"/>
          </w:rPr>
          <w:t>VERSLAG POLITIE</w:t>
        </w:r>
        <w:r>
          <w:rPr>
            <w:rFonts w:eastAsia="Calibri" w:cs="Calibri"/>
            <w:b/>
            <w:color w:val="2266AA"/>
            <w:sz w:val="48"/>
            <w:szCs w:val="56"/>
            <w:lang w:eastAsia="nl-BE"/>
          </w:rPr>
          <w:t>RAAD</w:t>
        </w:r>
      </w:p>
      <w:p w14:paraId="418A0DAC" w14:textId="77777777" w:rsidR="00E307B8" w:rsidRPr="00075CBD" w:rsidRDefault="00251A8B" w:rsidP="00075CBD">
        <w:pPr>
          <w:pStyle w:val="Koptekst"/>
          <w:jc w:val="right"/>
          <w:rPr>
            <w:rFonts w:ascii="Corbel" w:hAnsi="Corbel"/>
            <w:b/>
            <w:sz w:val="32"/>
            <w:szCs w:val="32"/>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171"/>
    <w:multiLevelType w:val="hybridMultilevel"/>
    <w:tmpl w:val="16681592"/>
    <w:lvl w:ilvl="0" w:tplc="08130011">
      <w:start w:val="2"/>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30D33E2"/>
    <w:multiLevelType w:val="singleLevel"/>
    <w:tmpl w:val="57DACC7E"/>
    <w:lvl w:ilvl="0">
      <w:numFmt w:val="bullet"/>
      <w:lvlText w:val="-"/>
      <w:lvlJc w:val="left"/>
      <w:pPr>
        <w:tabs>
          <w:tab w:val="num" w:pos="1065"/>
        </w:tabs>
        <w:ind w:left="1065" w:hanging="360"/>
      </w:pPr>
      <w:rPr>
        <w:rFonts w:hint="default"/>
      </w:rPr>
    </w:lvl>
  </w:abstractNum>
  <w:abstractNum w:abstractNumId="2" w15:restartNumberingAfterBreak="0">
    <w:nsid w:val="04F01176"/>
    <w:multiLevelType w:val="hybridMultilevel"/>
    <w:tmpl w:val="1F520C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69E0C22"/>
    <w:multiLevelType w:val="hybridMultilevel"/>
    <w:tmpl w:val="36A6DFEC"/>
    <w:lvl w:ilvl="0" w:tplc="1DE8C74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B7A7B7E"/>
    <w:multiLevelType w:val="hybridMultilevel"/>
    <w:tmpl w:val="ADBC9F2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571080"/>
    <w:multiLevelType w:val="hybridMultilevel"/>
    <w:tmpl w:val="73E23B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1735042A"/>
    <w:multiLevelType w:val="hybridMultilevel"/>
    <w:tmpl w:val="D6BA2F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A405A9"/>
    <w:multiLevelType w:val="hybridMultilevel"/>
    <w:tmpl w:val="01D6BE0E"/>
    <w:lvl w:ilvl="0" w:tplc="D062F552">
      <w:numFmt w:val="bullet"/>
      <w:lvlText w:val=""/>
      <w:lvlJc w:val="left"/>
      <w:pPr>
        <w:ind w:left="720" w:hanging="360"/>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18A8298D"/>
    <w:multiLevelType w:val="hybridMultilevel"/>
    <w:tmpl w:val="0BBA2140"/>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227403A3"/>
    <w:multiLevelType w:val="hybridMultilevel"/>
    <w:tmpl w:val="650E69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38E294D"/>
    <w:multiLevelType w:val="hybridMultilevel"/>
    <w:tmpl w:val="1F0EDF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EB1C03"/>
    <w:multiLevelType w:val="hybridMultilevel"/>
    <w:tmpl w:val="4D5C1E74"/>
    <w:lvl w:ilvl="0" w:tplc="08130011">
      <w:start w:val="3"/>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15:restartNumberingAfterBreak="0">
    <w:nsid w:val="28B44C95"/>
    <w:multiLevelType w:val="hybridMultilevel"/>
    <w:tmpl w:val="FA18ECF2"/>
    <w:lvl w:ilvl="0" w:tplc="E21AA1E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10C4A9C"/>
    <w:multiLevelType w:val="hybridMultilevel"/>
    <w:tmpl w:val="7B40A468"/>
    <w:lvl w:ilvl="0" w:tplc="9042CB00">
      <w:numFmt w:val="bullet"/>
      <w:lvlText w:val="-"/>
      <w:lvlJc w:val="left"/>
      <w:pPr>
        <w:ind w:left="720" w:hanging="360"/>
      </w:pPr>
      <w:rPr>
        <w:rFonts w:ascii="Calibri" w:eastAsiaTheme="minorHAns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4" w15:restartNumberingAfterBreak="0">
    <w:nsid w:val="380716A7"/>
    <w:multiLevelType w:val="hybridMultilevel"/>
    <w:tmpl w:val="D41EFD92"/>
    <w:lvl w:ilvl="0" w:tplc="3FECA28E">
      <w:numFmt w:val="bullet"/>
      <w:lvlText w:val=""/>
      <w:lvlJc w:val="left"/>
      <w:pPr>
        <w:ind w:left="720" w:hanging="360"/>
      </w:pPr>
      <w:rPr>
        <w:rFonts w:ascii="Symbol" w:eastAsia="Times New Roman" w:hAnsi="Symbol"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3E3D6BB3"/>
    <w:multiLevelType w:val="hybridMultilevel"/>
    <w:tmpl w:val="1A0EE7D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46A01AD6"/>
    <w:multiLevelType w:val="hybridMultilevel"/>
    <w:tmpl w:val="A68A9C8E"/>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496E35F6"/>
    <w:multiLevelType w:val="hybridMultilevel"/>
    <w:tmpl w:val="6A68A3C4"/>
    <w:lvl w:ilvl="0" w:tplc="08130011">
      <w:start w:val="4"/>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15:restartNumberingAfterBreak="0">
    <w:nsid w:val="4EDF09F6"/>
    <w:multiLevelType w:val="hybridMultilevel"/>
    <w:tmpl w:val="39F250AA"/>
    <w:lvl w:ilvl="0" w:tplc="08130011">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24A162F"/>
    <w:multiLevelType w:val="hybridMultilevel"/>
    <w:tmpl w:val="8B48E5C2"/>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55BE2EF8"/>
    <w:multiLevelType w:val="hybridMultilevel"/>
    <w:tmpl w:val="DAAA6DEC"/>
    <w:lvl w:ilvl="0" w:tplc="E4BC7E7C">
      <w:start w:val="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575525BF"/>
    <w:multiLevelType w:val="hybridMultilevel"/>
    <w:tmpl w:val="6FFCA7EC"/>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A7A4861"/>
    <w:multiLevelType w:val="hybridMultilevel"/>
    <w:tmpl w:val="7AEE8A34"/>
    <w:lvl w:ilvl="0" w:tplc="08130011">
      <w:start w:val="1"/>
      <w:numFmt w:val="decimal"/>
      <w:lvlText w:val="%1)"/>
      <w:lvlJc w:val="left"/>
      <w:pPr>
        <w:ind w:left="720" w:hanging="360"/>
      </w:p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start w:val="1"/>
      <w:numFmt w:val="lowerLetter"/>
      <w:lvlText w:val="%5."/>
      <w:lvlJc w:val="left"/>
      <w:pPr>
        <w:ind w:left="3600" w:hanging="360"/>
      </w:pPr>
      <w:rPr>
        <w:rFonts w:cs="Times New Roman"/>
      </w:rPr>
    </w:lvl>
    <w:lvl w:ilvl="5" w:tplc="0813001B">
      <w:start w:val="1"/>
      <w:numFmt w:val="lowerRoman"/>
      <w:lvlText w:val="%6."/>
      <w:lvlJc w:val="right"/>
      <w:pPr>
        <w:ind w:left="4320" w:hanging="180"/>
      </w:pPr>
      <w:rPr>
        <w:rFonts w:cs="Times New Roman"/>
      </w:rPr>
    </w:lvl>
    <w:lvl w:ilvl="6" w:tplc="0813000F">
      <w:start w:val="1"/>
      <w:numFmt w:val="decimal"/>
      <w:lvlText w:val="%7."/>
      <w:lvlJc w:val="left"/>
      <w:pPr>
        <w:ind w:left="5040" w:hanging="360"/>
      </w:pPr>
      <w:rPr>
        <w:rFonts w:cs="Times New Roman"/>
      </w:rPr>
    </w:lvl>
    <w:lvl w:ilvl="7" w:tplc="08130019">
      <w:start w:val="1"/>
      <w:numFmt w:val="lowerLetter"/>
      <w:lvlText w:val="%8."/>
      <w:lvlJc w:val="left"/>
      <w:pPr>
        <w:ind w:left="5760" w:hanging="360"/>
      </w:pPr>
      <w:rPr>
        <w:rFonts w:cs="Times New Roman"/>
      </w:rPr>
    </w:lvl>
    <w:lvl w:ilvl="8" w:tplc="0813001B">
      <w:start w:val="1"/>
      <w:numFmt w:val="lowerRoman"/>
      <w:lvlText w:val="%9."/>
      <w:lvlJc w:val="right"/>
      <w:pPr>
        <w:ind w:left="6480" w:hanging="180"/>
      </w:pPr>
      <w:rPr>
        <w:rFonts w:cs="Times New Roman"/>
      </w:rPr>
    </w:lvl>
  </w:abstractNum>
  <w:abstractNum w:abstractNumId="23" w15:restartNumberingAfterBreak="0">
    <w:nsid w:val="5F8655B9"/>
    <w:multiLevelType w:val="hybridMultilevel"/>
    <w:tmpl w:val="9DD2FDEE"/>
    <w:lvl w:ilvl="0" w:tplc="04130017">
      <w:start w:val="1"/>
      <w:numFmt w:val="lowerLetter"/>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4" w15:restartNumberingAfterBreak="0">
    <w:nsid w:val="620770AF"/>
    <w:multiLevelType w:val="hybridMultilevel"/>
    <w:tmpl w:val="0714F766"/>
    <w:lvl w:ilvl="0" w:tplc="08130011">
      <w:start w:val="5"/>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5" w15:restartNumberingAfterBreak="0">
    <w:nsid w:val="63D35141"/>
    <w:multiLevelType w:val="hybridMultilevel"/>
    <w:tmpl w:val="CAA0E63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8E57344"/>
    <w:multiLevelType w:val="hybridMultilevel"/>
    <w:tmpl w:val="FD94C47E"/>
    <w:lvl w:ilvl="0" w:tplc="4CCA7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D954856"/>
    <w:multiLevelType w:val="hybridMultilevel"/>
    <w:tmpl w:val="83747C7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8687B91"/>
    <w:multiLevelType w:val="hybridMultilevel"/>
    <w:tmpl w:val="DDD02C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A211CC2"/>
    <w:multiLevelType w:val="hybridMultilevel"/>
    <w:tmpl w:val="7AEE8A34"/>
    <w:lvl w:ilvl="0" w:tplc="08130011">
      <w:start w:val="1"/>
      <w:numFmt w:val="decimal"/>
      <w:lvlText w:val="%1)"/>
      <w:lvlJc w:val="left"/>
      <w:pPr>
        <w:ind w:left="360" w:hanging="360"/>
      </w:pPr>
    </w:lvl>
    <w:lvl w:ilvl="1" w:tplc="08130019">
      <w:start w:val="1"/>
      <w:numFmt w:val="lowerLetter"/>
      <w:lvlText w:val="%2."/>
      <w:lvlJc w:val="left"/>
      <w:pPr>
        <w:ind w:left="1080" w:hanging="360"/>
      </w:pPr>
      <w:rPr>
        <w:rFonts w:cs="Times New Roman"/>
      </w:rPr>
    </w:lvl>
    <w:lvl w:ilvl="2" w:tplc="0813001B">
      <w:start w:val="1"/>
      <w:numFmt w:val="lowerRoman"/>
      <w:lvlText w:val="%3."/>
      <w:lvlJc w:val="right"/>
      <w:pPr>
        <w:ind w:left="1800" w:hanging="180"/>
      </w:pPr>
      <w:rPr>
        <w:rFonts w:cs="Times New Roman"/>
      </w:rPr>
    </w:lvl>
    <w:lvl w:ilvl="3" w:tplc="0813000F">
      <w:start w:val="1"/>
      <w:numFmt w:val="decimal"/>
      <w:lvlText w:val="%4."/>
      <w:lvlJc w:val="left"/>
      <w:pPr>
        <w:ind w:left="2520" w:hanging="360"/>
      </w:pPr>
      <w:rPr>
        <w:rFonts w:cs="Times New Roman"/>
      </w:rPr>
    </w:lvl>
    <w:lvl w:ilvl="4" w:tplc="08130019">
      <w:start w:val="1"/>
      <w:numFmt w:val="lowerLetter"/>
      <w:lvlText w:val="%5."/>
      <w:lvlJc w:val="left"/>
      <w:pPr>
        <w:ind w:left="3240" w:hanging="360"/>
      </w:pPr>
      <w:rPr>
        <w:rFonts w:cs="Times New Roman"/>
      </w:rPr>
    </w:lvl>
    <w:lvl w:ilvl="5" w:tplc="0813001B">
      <w:start w:val="1"/>
      <w:numFmt w:val="lowerRoman"/>
      <w:lvlText w:val="%6."/>
      <w:lvlJc w:val="right"/>
      <w:pPr>
        <w:ind w:left="3960" w:hanging="180"/>
      </w:pPr>
      <w:rPr>
        <w:rFonts w:cs="Times New Roman"/>
      </w:rPr>
    </w:lvl>
    <w:lvl w:ilvl="6" w:tplc="0813000F">
      <w:start w:val="1"/>
      <w:numFmt w:val="decimal"/>
      <w:lvlText w:val="%7."/>
      <w:lvlJc w:val="left"/>
      <w:pPr>
        <w:ind w:left="4680" w:hanging="360"/>
      </w:pPr>
      <w:rPr>
        <w:rFonts w:cs="Times New Roman"/>
      </w:rPr>
    </w:lvl>
    <w:lvl w:ilvl="7" w:tplc="08130019">
      <w:start w:val="1"/>
      <w:numFmt w:val="lowerLetter"/>
      <w:lvlText w:val="%8."/>
      <w:lvlJc w:val="left"/>
      <w:pPr>
        <w:ind w:left="5400" w:hanging="360"/>
      </w:pPr>
      <w:rPr>
        <w:rFonts w:cs="Times New Roman"/>
      </w:rPr>
    </w:lvl>
    <w:lvl w:ilvl="8" w:tplc="0813001B">
      <w:start w:val="1"/>
      <w:numFmt w:val="lowerRoman"/>
      <w:lvlText w:val="%9."/>
      <w:lvlJc w:val="right"/>
      <w:pPr>
        <w:ind w:left="6120" w:hanging="180"/>
      </w:pPr>
      <w:rPr>
        <w:rFonts w:cs="Times New Roman"/>
      </w:rPr>
    </w:lvl>
  </w:abstractNum>
  <w:abstractNum w:abstractNumId="30" w15:restartNumberingAfterBreak="0">
    <w:nsid w:val="7BDE583C"/>
    <w:multiLevelType w:val="hybridMultilevel"/>
    <w:tmpl w:val="5A1069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30"/>
  </w:num>
  <w:num w:numId="4">
    <w:abstractNumId w:val="27"/>
  </w:num>
  <w:num w:numId="5">
    <w:abstractNumId w:val="2"/>
  </w:num>
  <w:num w:numId="6">
    <w:abstractNumId w:val="25"/>
  </w:num>
  <w:num w:numId="7">
    <w:abstractNumId w:val="6"/>
  </w:num>
  <w:num w:numId="8">
    <w:abstractNumId w:val="26"/>
  </w:num>
  <w:num w:numId="9">
    <w:abstractNumId w:val="21"/>
  </w:num>
  <w:num w:numId="10">
    <w:abstractNumId w:val="4"/>
  </w:num>
  <w:num w:numId="11">
    <w:abstractNumId w:val="8"/>
  </w:num>
  <w:num w:numId="1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8"/>
  </w:num>
  <w:num w:numId="20">
    <w:abstractNumId w:val="1"/>
  </w:num>
  <w:num w:numId="2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4"/>
  </w:num>
  <w:num w:numId="26">
    <w:abstractNumId w:val="19"/>
  </w:num>
  <w:num w:numId="27">
    <w:abstractNumId w:val="12"/>
  </w:num>
  <w:num w:numId="28">
    <w:abstractNumId w:val="3"/>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5"/>
  </w:num>
  <w:num w:numId="32">
    <w:abstractNumId w:val="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3D"/>
    <w:rsid w:val="0000651B"/>
    <w:rsid w:val="00016F5A"/>
    <w:rsid w:val="00020727"/>
    <w:rsid w:val="000221F5"/>
    <w:rsid w:val="00032055"/>
    <w:rsid w:val="00032A42"/>
    <w:rsid w:val="000411A3"/>
    <w:rsid w:val="00074BB0"/>
    <w:rsid w:val="00075CBD"/>
    <w:rsid w:val="000B410D"/>
    <w:rsid w:val="000C0436"/>
    <w:rsid w:val="000E10FF"/>
    <w:rsid w:val="000E21DB"/>
    <w:rsid w:val="000E67E5"/>
    <w:rsid w:val="000F58B3"/>
    <w:rsid w:val="001005EA"/>
    <w:rsid w:val="00105CAD"/>
    <w:rsid w:val="00121C86"/>
    <w:rsid w:val="001415EB"/>
    <w:rsid w:val="00152F1B"/>
    <w:rsid w:val="00156AC6"/>
    <w:rsid w:val="001C4F86"/>
    <w:rsid w:val="001C5C60"/>
    <w:rsid w:val="001C7EF5"/>
    <w:rsid w:val="001E0BD5"/>
    <w:rsid w:val="001E2217"/>
    <w:rsid w:val="001E401E"/>
    <w:rsid w:val="001E7534"/>
    <w:rsid w:val="001F1357"/>
    <w:rsid w:val="001F34BE"/>
    <w:rsid w:val="001F6201"/>
    <w:rsid w:val="001F6CA2"/>
    <w:rsid w:val="002160F4"/>
    <w:rsid w:val="00221739"/>
    <w:rsid w:val="0022214A"/>
    <w:rsid w:val="0022228B"/>
    <w:rsid w:val="002236CF"/>
    <w:rsid w:val="00227AC7"/>
    <w:rsid w:val="00232399"/>
    <w:rsid w:val="00251A8B"/>
    <w:rsid w:val="00256872"/>
    <w:rsid w:val="00270B07"/>
    <w:rsid w:val="00287F61"/>
    <w:rsid w:val="002D01F1"/>
    <w:rsid w:val="002F1460"/>
    <w:rsid w:val="003069FC"/>
    <w:rsid w:val="00311162"/>
    <w:rsid w:val="00320572"/>
    <w:rsid w:val="00355C4D"/>
    <w:rsid w:val="00365C87"/>
    <w:rsid w:val="00376590"/>
    <w:rsid w:val="003802DC"/>
    <w:rsid w:val="0038255E"/>
    <w:rsid w:val="00396CAB"/>
    <w:rsid w:val="003A38DA"/>
    <w:rsid w:val="003B1F18"/>
    <w:rsid w:val="003C391A"/>
    <w:rsid w:val="003E5911"/>
    <w:rsid w:val="004039A3"/>
    <w:rsid w:val="00407F05"/>
    <w:rsid w:val="00414FB8"/>
    <w:rsid w:val="00426633"/>
    <w:rsid w:val="00461FD9"/>
    <w:rsid w:val="00465DB6"/>
    <w:rsid w:val="004B4395"/>
    <w:rsid w:val="004C2089"/>
    <w:rsid w:val="004D58B5"/>
    <w:rsid w:val="004E473F"/>
    <w:rsid w:val="004E7BDC"/>
    <w:rsid w:val="004F1257"/>
    <w:rsid w:val="00500E4E"/>
    <w:rsid w:val="00504897"/>
    <w:rsid w:val="005168D2"/>
    <w:rsid w:val="0052436A"/>
    <w:rsid w:val="00530944"/>
    <w:rsid w:val="00552A7D"/>
    <w:rsid w:val="0055405A"/>
    <w:rsid w:val="00570AE1"/>
    <w:rsid w:val="00585FEF"/>
    <w:rsid w:val="00596F03"/>
    <w:rsid w:val="005A5B06"/>
    <w:rsid w:val="005B1A1B"/>
    <w:rsid w:val="005B3410"/>
    <w:rsid w:val="005C5A50"/>
    <w:rsid w:val="005F2E03"/>
    <w:rsid w:val="005F46C5"/>
    <w:rsid w:val="005F598D"/>
    <w:rsid w:val="006341AF"/>
    <w:rsid w:val="00635D7E"/>
    <w:rsid w:val="00645F96"/>
    <w:rsid w:val="0065007C"/>
    <w:rsid w:val="0067436D"/>
    <w:rsid w:val="00680458"/>
    <w:rsid w:val="00690E39"/>
    <w:rsid w:val="006A1D66"/>
    <w:rsid w:val="006A4827"/>
    <w:rsid w:val="006B74DB"/>
    <w:rsid w:val="006E4EEC"/>
    <w:rsid w:val="006F2381"/>
    <w:rsid w:val="006F3E3F"/>
    <w:rsid w:val="00701C58"/>
    <w:rsid w:val="00707497"/>
    <w:rsid w:val="00723486"/>
    <w:rsid w:val="00725CC6"/>
    <w:rsid w:val="00726681"/>
    <w:rsid w:val="007403FB"/>
    <w:rsid w:val="00741F8A"/>
    <w:rsid w:val="007449B5"/>
    <w:rsid w:val="00746B26"/>
    <w:rsid w:val="00753DA8"/>
    <w:rsid w:val="00761637"/>
    <w:rsid w:val="007720D8"/>
    <w:rsid w:val="00782CC4"/>
    <w:rsid w:val="00784E3D"/>
    <w:rsid w:val="007E4165"/>
    <w:rsid w:val="007E4213"/>
    <w:rsid w:val="007E5EFA"/>
    <w:rsid w:val="00804441"/>
    <w:rsid w:val="008272D1"/>
    <w:rsid w:val="00832BDB"/>
    <w:rsid w:val="00833C1E"/>
    <w:rsid w:val="00867329"/>
    <w:rsid w:val="008A621E"/>
    <w:rsid w:val="008C42A3"/>
    <w:rsid w:val="008D1F8C"/>
    <w:rsid w:val="008D5D88"/>
    <w:rsid w:val="008F385D"/>
    <w:rsid w:val="00902A87"/>
    <w:rsid w:val="00912458"/>
    <w:rsid w:val="00921877"/>
    <w:rsid w:val="00922252"/>
    <w:rsid w:val="00930F2C"/>
    <w:rsid w:val="009326E2"/>
    <w:rsid w:val="00970E35"/>
    <w:rsid w:val="009B319B"/>
    <w:rsid w:val="009C5773"/>
    <w:rsid w:val="009D36BF"/>
    <w:rsid w:val="009E6892"/>
    <w:rsid w:val="00A07583"/>
    <w:rsid w:val="00A23686"/>
    <w:rsid w:val="00A45B1D"/>
    <w:rsid w:val="00A45C6D"/>
    <w:rsid w:val="00A57B0B"/>
    <w:rsid w:val="00A72487"/>
    <w:rsid w:val="00A75150"/>
    <w:rsid w:val="00A82923"/>
    <w:rsid w:val="00A93902"/>
    <w:rsid w:val="00A971E9"/>
    <w:rsid w:val="00AC26BF"/>
    <w:rsid w:val="00AD54D8"/>
    <w:rsid w:val="00AD5AB4"/>
    <w:rsid w:val="00AE1633"/>
    <w:rsid w:val="00AF074C"/>
    <w:rsid w:val="00B172D8"/>
    <w:rsid w:val="00B22E23"/>
    <w:rsid w:val="00B35F37"/>
    <w:rsid w:val="00B4146A"/>
    <w:rsid w:val="00B45872"/>
    <w:rsid w:val="00B538E2"/>
    <w:rsid w:val="00B706ED"/>
    <w:rsid w:val="00B94555"/>
    <w:rsid w:val="00BA7FF4"/>
    <w:rsid w:val="00BB137F"/>
    <w:rsid w:val="00BD6992"/>
    <w:rsid w:val="00BE16A1"/>
    <w:rsid w:val="00BE2DD1"/>
    <w:rsid w:val="00BF1EB8"/>
    <w:rsid w:val="00C1111C"/>
    <w:rsid w:val="00C22AFD"/>
    <w:rsid w:val="00C27639"/>
    <w:rsid w:val="00C34352"/>
    <w:rsid w:val="00C62B24"/>
    <w:rsid w:val="00C70B9B"/>
    <w:rsid w:val="00C96D1C"/>
    <w:rsid w:val="00CA2EAF"/>
    <w:rsid w:val="00D1693B"/>
    <w:rsid w:val="00D25177"/>
    <w:rsid w:val="00D25532"/>
    <w:rsid w:val="00D343A2"/>
    <w:rsid w:val="00D45609"/>
    <w:rsid w:val="00D508C4"/>
    <w:rsid w:val="00D678CB"/>
    <w:rsid w:val="00D855D7"/>
    <w:rsid w:val="00D93BF7"/>
    <w:rsid w:val="00D956ED"/>
    <w:rsid w:val="00D97135"/>
    <w:rsid w:val="00DC35ED"/>
    <w:rsid w:val="00DC49A9"/>
    <w:rsid w:val="00DD5135"/>
    <w:rsid w:val="00DD5F89"/>
    <w:rsid w:val="00DE66C9"/>
    <w:rsid w:val="00DE7664"/>
    <w:rsid w:val="00DE7826"/>
    <w:rsid w:val="00DF5ACA"/>
    <w:rsid w:val="00E00A71"/>
    <w:rsid w:val="00E1078C"/>
    <w:rsid w:val="00E23276"/>
    <w:rsid w:val="00E307B8"/>
    <w:rsid w:val="00E32861"/>
    <w:rsid w:val="00E37DA3"/>
    <w:rsid w:val="00E4537F"/>
    <w:rsid w:val="00E50C19"/>
    <w:rsid w:val="00E66C14"/>
    <w:rsid w:val="00E713AD"/>
    <w:rsid w:val="00EA4326"/>
    <w:rsid w:val="00EC13B3"/>
    <w:rsid w:val="00EC313A"/>
    <w:rsid w:val="00EC495E"/>
    <w:rsid w:val="00EC5A3C"/>
    <w:rsid w:val="00EE5BA6"/>
    <w:rsid w:val="00EE5F40"/>
    <w:rsid w:val="00F01F4D"/>
    <w:rsid w:val="00F1731E"/>
    <w:rsid w:val="00F30595"/>
    <w:rsid w:val="00F3311B"/>
    <w:rsid w:val="00F674B1"/>
    <w:rsid w:val="00F732AD"/>
    <w:rsid w:val="00F8204D"/>
    <w:rsid w:val="00F830CA"/>
    <w:rsid w:val="00F9652B"/>
    <w:rsid w:val="00F967C5"/>
    <w:rsid w:val="00FA760E"/>
    <w:rsid w:val="00FB5487"/>
    <w:rsid w:val="00FD01D3"/>
    <w:rsid w:val="00FE3926"/>
    <w:rsid w:val="00FE424E"/>
    <w:rsid w:val="00FE784B"/>
    <w:rsid w:val="00FF7F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D7D1F00"/>
  <w15:chartTrackingRefBased/>
  <w15:docId w15:val="{0281182D-4A16-4975-AB66-AFF9E9BC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652B"/>
    <w:pPr>
      <w:spacing w:after="200" w:line="276" w:lineRule="auto"/>
    </w:pPr>
    <w:rPr>
      <w:rFonts w:ascii="Calibri" w:eastAsia="Times New Roman" w:hAnsi="Calibri" w:cs="Times New Roman"/>
    </w:rPr>
  </w:style>
  <w:style w:type="paragraph" w:styleId="Kop4">
    <w:name w:val="heading 4"/>
    <w:basedOn w:val="Standaard"/>
    <w:next w:val="Standaard"/>
    <w:link w:val="Kop4Char"/>
    <w:unhideWhenUsed/>
    <w:qFormat/>
    <w:rsid w:val="009E6892"/>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36BF"/>
    <w:pPr>
      <w:spacing w:after="160" w:line="259" w:lineRule="auto"/>
      <w:ind w:left="720"/>
      <w:contextualSpacing/>
    </w:pPr>
    <w:rPr>
      <w:rFonts w:asciiTheme="minorHAnsi" w:eastAsiaTheme="minorHAnsi" w:hAnsiTheme="minorHAnsi" w:cstheme="minorBidi"/>
    </w:rPr>
  </w:style>
  <w:style w:type="paragraph" w:styleId="Koptekst">
    <w:name w:val="header"/>
    <w:basedOn w:val="Standaard"/>
    <w:link w:val="KoptekstChar"/>
    <w:uiPriority w:val="99"/>
    <w:unhideWhenUsed/>
    <w:rsid w:val="009D36BF"/>
    <w:pPr>
      <w:tabs>
        <w:tab w:val="center" w:pos="4536"/>
        <w:tab w:val="right" w:pos="9072"/>
      </w:tabs>
      <w:spacing w:after="0" w:line="240" w:lineRule="auto"/>
    </w:pPr>
    <w:rPr>
      <w:rFonts w:asciiTheme="minorHAnsi" w:eastAsiaTheme="minorHAnsi" w:hAnsiTheme="minorHAnsi" w:cstheme="minorBidi"/>
    </w:rPr>
  </w:style>
  <w:style w:type="character" w:customStyle="1" w:styleId="KoptekstChar">
    <w:name w:val="Koptekst Char"/>
    <w:basedOn w:val="Standaardalinea-lettertype"/>
    <w:link w:val="Koptekst"/>
    <w:uiPriority w:val="99"/>
    <w:rsid w:val="009D36BF"/>
  </w:style>
  <w:style w:type="paragraph" w:styleId="Voetnoottekst">
    <w:name w:val="footnote text"/>
    <w:basedOn w:val="Standaard"/>
    <w:link w:val="VoetnoottekstChar"/>
    <w:uiPriority w:val="99"/>
    <w:semiHidden/>
    <w:unhideWhenUsed/>
    <w:rsid w:val="009D36BF"/>
    <w:pPr>
      <w:spacing w:after="0" w:line="240" w:lineRule="auto"/>
    </w:pPr>
    <w:rPr>
      <w:rFonts w:asciiTheme="minorHAnsi" w:eastAsia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9D36BF"/>
    <w:rPr>
      <w:sz w:val="20"/>
      <w:szCs w:val="20"/>
    </w:rPr>
  </w:style>
  <w:style w:type="character" w:styleId="Voetnootmarkering">
    <w:name w:val="footnote reference"/>
    <w:basedOn w:val="Standaardalinea-lettertype"/>
    <w:uiPriority w:val="99"/>
    <w:semiHidden/>
    <w:unhideWhenUsed/>
    <w:rsid w:val="009D36BF"/>
    <w:rPr>
      <w:vertAlign w:val="superscript"/>
    </w:rPr>
  </w:style>
  <w:style w:type="character" w:styleId="Tekstvantijdelijkeaanduiding">
    <w:name w:val="Placeholder Text"/>
    <w:basedOn w:val="Standaardalinea-lettertype"/>
    <w:uiPriority w:val="99"/>
    <w:semiHidden/>
    <w:rsid w:val="009D36BF"/>
    <w:rPr>
      <w:color w:val="808080"/>
    </w:rPr>
  </w:style>
  <w:style w:type="paragraph" w:styleId="Ballontekst">
    <w:name w:val="Balloon Text"/>
    <w:basedOn w:val="Standaard"/>
    <w:link w:val="BallontekstChar"/>
    <w:uiPriority w:val="99"/>
    <w:semiHidden/>
    <w:unhideWhenUsed/>
    <w:rsid w:val="00A8292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2923"/>
    <w:rPr>
      <w:rFonts w:ascii="Segoe UI" w:hAnsi="Segoe UI" w:cs="Segoe UI"/>
      <w:sz w:val="18"/>
      <w:szCs w:val="18"/>
    </w:rPr>
  </w:style>
  <w:style w:type="paragraph" w:styleId="Voettekst">
    <w:name w:val="footer"/>
    <w:basedOn w:val="Standaard"/>
    <w:link w:val="VoettekstChar"/>
    <w:uiPriority w:val="99"/>
    <w:unhideWhenUsed/>
    <w:rsid w:val="00461FD9"/>
    <w:pPr>
      <w:tabs>
        <w:tab w:val="center" w:pos="4536"/>
        <w:tab w:val="right" w:pos="9072"/>
      </w:tabs>
      <w:spacing w:after="0" w:line="240" w:lineRule="auto"/>
    </w:pPr>
    <w:rPr>
      <w:rFonts w:asciiTheme="minorHAnsi" w:eastAsiaTheme="minorHAnsi" w:hAnsiTheme="minorHAnsi" w:cstheme="minorBidi"/>
    </w:rPr>
  </w:style>
  <w:style w:type="character" w:customStyle="1" w:styleId="VoettekstChar">
    <w:name w:val="Voettekst Char"/>
    <w:basedOn w:val="Standaardalinea-lettertype"/>
    <w:link w:val="Voettekst"/>
    <w:uiPriority w:val="99"/>
    <w:rsid w:val="00461FD9"/>
  </w:style>
  <w:style w:type="paragraph" w:styleId="Plattetekst2">
    <w:name w:val="Body Text 2"/>
    <w:basedOn w:val="Standaard"/>
    <w:link w:val="Plattetekst2Char"/>
    <w:rsid w:val="00F9652B"/>
    <w:pPr>
      <w:tabs>
        <w:tab w:val="left" w:pos="142"/>
      </w:tabs>
      <w:spacing w:after="0" w:line="240" w:lineRule="auto"/>
    </w:pPr>
    <w:rPr>
      <w:rFonts w:ascii="Times New Roman" w:hAnsi="Times New Roman"/>
      <w:sz w:val="28"/>
      <w:szCs w:val="24"/>
      <w:lang w:val="nl-NL" w:eastAsia="nl-NL"/>
    </w:rPr>
  </w:style>
  <w:style w:type="character" w:customStyle="1" w:styleId="Plattetekst2Char">
    <w:name w:val="Platte tekst 2 Char"/>
    <w:basedOn w:val="Standaardalinea-lettertype"/>
    <w:link w:val="Plattetekst2"/>
    <w:rsid w:val="00F9652B"/>
    <w:rPr>
      <w:rFonts w:ascii="Times New Roman" w:eastAsia="Times New Roman" w:hAnsi="Times New Roman" w:cs="Times New Roman"/>
      <w:sz w:val="28"/>
      <w:szCs w:val="24"/>
      <w:lang w:val="nl-NL" w:eastAsia="nl-NL"/>
    </w:rPr>
  </w:style>
  <w:style w:type="table" w:styleId="Tabelraster">
    <w:name w:val="Table Grid"/>
    <w:basedOn w:val="Standaardtabel"/>
    <w:uiPriority w:val="39"/>
    <w:rsid w:val="001C5C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rsid w:val="009E6892"/>
    <w:rPr>
      <w:rFonts w:ascii="Calibri" w:eastAsia="Times New Roman" w:hAnsi="Calibri" w:cs="Times New Roman"/>
      <w:b/>
      <w:bCs/>
      <w:sz w:val="28"/>
      <w:szCs w:val="28"/>
    </w:rPr>
  </w:style>
  <w:style w:type="paragraph" w:customStyle="1" w:styleId="paragraph">
    <w:name w:val="paragraph"/>
    <w:basedOn w:val="Standaard"/>
    <w:rsid w:val="00D25532"/>
    <w:pPr>
      <w:spacing w:before="100" w:beforeAutospacing="1" w:after="100" w:afterAutospacing="1" w:line="240" w:lineRule="auto"/>
    </w:pPr>
    <w:rPr>
      <w:rFonts w:eastAsiaTheme="minorHAnsi" w:cs="Calibri"/>
      <w:lang w:eastAsia="nl-BE"/>
    </w:rPr>
  </w:style>
  <w:style w:type="character" w:customStyle="1" w:styleId="normaltextrun">
    <w:name w:val="normaltextrun"/>
    <w:basedOn w:val="Standaardalinea-lettertype"/>
    <w:rsid w:val="00D25532"/>
  </w:style>
  <w:style w:type="character" w:styleId="Hyperlink">
    <w:name w:val="Hyperlink"/>
    <w:basedOn w:val="Standaardalinea-lettertype"/>
    <w:uiPriority w:val="99"/>
    <w:unhideWhenUsed/>
    <w:rsid w:val="00E50C19"/>
    <w:rPr>
      <w:color w:val="0563C1" w:themeColor="hyperlink"/>
      <w:u w:val="single"/>
    </w:rPr>
  </w:style>
  <w:style w:type="paragraph" w:styleId="Plattetekstinspringen2">
    <w:name w:val="Body Text Indent 2"/>
    <w:basedOn w:val="Standaard"/>
    <w:link w:val="Plattetekstinspringen2Char"/>
    <w:semiHidden/>
    <w:unhideWhenUsed/>
    <w:rsid w:val="006F3E3F"/>
    <w:pPr>
      <w:spacing w:after="120" w:line="480" w:lineRule="auto"/>
      <w:ind w:left="283"/>
    </w:pPr>
    <w:rPr>
      <w:rFonts w:ascii="Times New Roman" w:hAnsi="Times New Roman"/>
      <w:sz w:val="24"/>
      <w:szCs w:val="24"/>
      <w:lang w:val="nl-NL" w:eastAsia="nl-NL"/>
    </w:rPr>
  </w:style>
  <w:style w:type="character" w:customStyle="1" w:styleId="Plattetekstinspringen2Char">
    <w:name w:val="Platte tekst inspringen 2 Char"/>
    <w:basedOn w:val="Standaardalinea-lettertype"/>
    <w:link w:val="Plattetekstinspringen2"/>
    <w:semiHidden/>
    <w:rsid w:val="006F3E3F"/>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BA7FF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7528">
      <w:bodyDiv w:val="1"/>
      <w:marLeft w:val="0"/>
      <w:marRight w:val="0"/>
      <w:marTop w:val="0"/>
      <w:marBottom w:val="0"/>
      <w:divBdr>
        <w:top w:val="none" w:sz="0" w:space="0" w:color="auto"/>
        <w:left w:val="none" w:sz="0" w:space="0" w:color="auto"/>
        <w:bottom w:val="none" w:sz="0" w:space="0" w:color="auto"/>
        <w:right w:val="none" w:sz="0" w:space="0" w:color="auto"/>
      </w:divBdr>
    </w:div>
    <w:div w:id="160584924">
      <w:bodyDiv w:val="1"/>
      <w:marLeft w:val="0"/>
      <w:marRight w:val="0"/>
      <w:marTop w:val="0"/>
      <w:marBottom w:val="0"/>
      <w:divBdr>
        <w:top w:val="none" w:sz="0" w:space="0" w:color="auto"/>
        <w:left w:val="none" w:sz="0" w:space="0" w:color="auto"/>
        <w:bottom w:val="none" w:sz="0" w:space="0" w:color="auto"/>
        <w:right w:val="none" w:sz="0" w:space="0" w:color="auto"/>
      </w:divBdr>
    </w:div>
    <w:div w:id="172692661">
      <w:bodyDiv w:val="1"/>
      <w:marLeft w:val="0"/>
      <w:marRight w:val="0"/>
      <w:marTop w:val="0"/>
      <w:marBottom w:val="0"/>
      <w:divBdr>
        <w:top w:val="none" w:sz="0" w:space="0" w:color="auto"/>
        <w:left w:val="none" w:sz="0" w:space="0" w:color="auto"/>
        <w:bottom w:val="none" w:sz="0" w:space="0" w:color="auto"/>
        <w:right w:val="none" w:sz="0" w:space="0" w:color="auto"/>
      </w:divBdr>
    </w:div>
    <w:div w:id="254828120">
      <w:bodyDiv w:val="1"/>
      <w:marLeft w:val="0"/>
      <w:marRight w:val="0"/>
      <w:marTop w:val="0"/>
      <w:marBottom w:val="0"/>
      <w:divBdr>
        <w:top w:val="none" w:sz="0" w:space="0" w:color="auto"/>
        <w:left w:val="none" w:sz="0" w:space="0" w:color="auto"/>
        <w:bottom w:val="none" w:sz="0" w:space="0" w:color="auto"/>
        <w:right w:val="none" w:sz="0" w:space="0" w:color="auto"/>
      </w:divBdr>
    </w:div>
    <w:div w:id="273831601">
      <w:bodyDiv w:val="1"/>
      <w:marLeft w:val="0"/>
      <w:marRight w:val="0"/>
      <w:marTop w:val="0"/>
      <w:marBottom w:val="0"/>
      <w:divBdr>
        <w:top w:val="none" w:sz="0" w:space="0" w:color="auto"/>
        <w:left w:val="none" w:sz="0" w:space="0" w:color="auto"/>
        <w:bottom w:val="none" w:sz="0" w:space="0" w:color="auto"/>
        <w:right w:val="none" w:sz="0" w:space="0" w:color="auto"/>
      </w:divBdr>
    </w:div>
    <w:div w:id="292907586">
      <w:bodyDiv w:val="1"/>
      <w:marLeft w:val="0"/>
      <w:marRight w:val="0"/>
      <w:marTop w:val="0"/>
      <w:marBottom w:val="0"/>
      <w:divBdr>
        <w:top w:val="none" w:sz="0" w:space="0" w:color="auto"/>
        <w:left w:val="none" w:sz="0" w:space="0" w:color="auto"/>
        <w:bottom w:val="none" w:sz="0" w:space="0" w:color="auto"/>
        <w:right w:val="none" w:sz="0" w:space="0" w:color="auto"/>
      </w:divBdr>
    </w:div>
    <w:div w:id="300616541">
      <w:bodyDiv w:val="1"/>
      <w:marLeft w:val="0"/>
      <w:marRight w:val="0"/>
      <w:marTop w:val="0"/>
      <w:marBottom w:val="0"/>
      <w:divBdr>
        <w:top w:val="none" w:sz="0" w:space="0" w:color="auto"/>
        <w:left w:val="none" w:sz="0" w:space="0" w:color="auto"/>
        <w:bottom w:val="none" w:sz="0" w:space="0" w:color="auto"/>
        <w:right w:val="none" w:sz="0" w:space="0" w:color="auto"/>
      </w:divBdr>
    </w:div>
    <w:div w:id="438061534">
      <w:bodyDiv w:val="1"/>
      <w:marLeft w:val="0"/>
      <w:marRight w:val="0"/>
      <w:marTop w:val="0"/>
      <w:marBottom w:val="0"/>
      <w:divBdr>
        <w:top w:val="none" w:sz="0" w:space="0" w:color="auto"/>
        <w:left w:val="none" w:sz="0" w:space="0" w:color="auto"/>
        <w:bottom w:val="none" w:sz="0" w:space="0" w:color="auto"/>
        <w:right w:val="none" w:sz="0" w:space="0" w:color="auto"/>
      </w:divBdr>
    </w:div>
    <w:div w:id="607812804">
      <w:bodyDiv w:val="1"/>
      <w:marLeft w:val="0"/>
      <w:marRight w:val="0"/>
      <w:marTop w:val="0"/>
      <w:marBottom w:val="0"/>
      <w:divBdr>
        <w:top w:val="none" w:sz="0" w:space="0" w:color="auto"/>
        <w:left w:val="none" w:sz="0" w:space="0" w:color="auto"/>
        <w:bottom w:val="none" w:sz="0" w:space="0" w:color="auto"/>
        <w:right w:val="none" w:sz="0" w:space="0" w:color="auto"/>
      </w:divBdr>
    </w:div>
    <w:div w:id="771127405">
      <w:bodyDiv w:val="1"/>
      <w:marLeft w:val="0"/>
      <w:marRight w:val="0"/>
      <w:marTop w:val="0"/>
      <w:marBottom w:val="0"/>
      <w:divBdr>
        <w:top w:val="none" w:sz="0" w:space="0" w:color="auto"/>
        <w:left w:val="none" w:sz="0" w:space="0" w:color="auto"/>
        <w:bottom w:val="none" w:sz="0" w:space="0" w:color="auto"/>
        <w:right w:val="none" w:sz="0" w:space="0" w:color="auto"/>
      </w:divBdr>
    </w:div>
    <w:div w:id="845754764">
      <w:bodyDiv w:val="1"/>
      <w:marLeft w:val="0"/>
      <w:marRight w:val="0"/>
      <w:marTop w:val="0"/>
      <w:marBottom w:val="0"/>
      <w:divBdr>
        <w:top w:val="none" w:sz="0" w:space="0" w:color="auto"/>
        <w:left w:val="none" w:sz="0" w:space="0" w:color="auto"/>
        <w:bottom w:val="none" w:sz="0" w:space="0" w:color="auto"/>
        <w:right w:val="none" w:sz="0" w:space="0" w:color="auto"/>
      </w:divBdr>
    </w:div>
    <w:div w:id="852187138">
      <w:bodyDiv w:val="1"/>
      <w:marLeft w:val="0"/>
      <w:marRight w:val="0"/>
      <w:marTop w:val="0"/>
      <w:marBottom w:val="0"/>
      <w:divBdr>
        <w:top w:val="none" w:sz="0" w:space="0" w:color="auto"/>
        <w:left w:val="none" w:sz="0" w:space="0" w:color="auto"/>
        <w:bottom w:val="none" w:sz="0" w:space="0" w:color="auto"/>
        <w:right w:val="none" w:sz="0" w:space="0" w:color="auto"/>
      </w:divBdr>
    </w:div>
    <w:div w:id="905189174">
      <w:bodyDiv w:val="1"/>
      <w:marLeft w:val="0"/>
      <w:marRight w:val="0"/>
      <w:marTop w:val="0"/>
      <w:marBottom w:val="0"/>
      <w:divBdr>
        <w:top w:val="none" w:sz="0" w:space="0" w:color="auto"/>
        <w:left w:val="none" w:sz="0" w:space="0" w:color="auto"/>
        <w:bottom w:val="none" w:sz="0" w:space="0" w:color="auto"/>
        <w:right w:val="none" w:sz="0" w:space="0" w:color="auto"/>
      </w:divBdr>
    </w:div>
    <w:div w:id="960457868">
      <w:bodyDiv w:val="1"/>
      <w:marLeft w:val="0"/>
      <w:marRight w:val="0"/>
      <w:marTop w:val="0"/>
      <w:marBottom w:val="0"/>
      <w:divBdr>
        <w:top w:val="none" w:sz="0" w:space="0" w:color="auto"/>
        <w:left w:val="none" w:sz="0" w:space="0" w:color="auto"/>
        <w:bottom w:val="none" w:sz="0" w:space="0" w:color="auto"/>
        <w:right w:val="none" w:sz="0" w:space="0" w:color="auto"/>
      </w:divBdr>
    </w:div>
    <w:div w:id="1140423971">
      <w:bodyDiv w:val="1"/>
      <w:marLeft w:val="0"/>
      <w:marRight w:val="0"/>
      <w:marTop w:val="0"/>
      <w:marBottom w:val="0"/>
      <w:divBdr>
        <w:top w:val="none" w:sz="0" w:space="0" w:color="auto"/>
        <w:left w:val="none" w:sz="0" w:space="0" w:color="auto"/>
        <w:bottom w:val="none" w:sz="0" w:space="0" w:color="auto"/>
        <w:right w:val="none" w:sz="0" w:space="0" w:color="auto"/>
      </w:divBdr>
    </w:div>
    <w:div w:id="1214537994">
      <w:bodyDiv w:val="1"/>
      <w:marLeft w:val="0"/>
      <w:marRight w:val="0"/>
      <w:marTop w:val="0"/>
      <w:marBottom w:val="0"/>
      <w:divBdr>
        <w:top w:val="none" w:sz="0" w:space="0" w:color="auto"/>
        <w:left w:val="none" w:sz="0" w:space="0" w:color="auto"/>
        <w:bottom w:val="none" w:sz="0" w:space="0" w:color="auto"/>
        <w:right w:val="none" w:sz="0" w:space="0" w:color="auto"/>
      </w:divBdr>
    </w:div>
    <w:div w:id="1244149480">
      <w:bodyDiv w:val="1"/>
      <w:marLeft w:val="0"/>
      <w:marRight w:val="0"/>
      <w:marTop w:val="0"/>
      <w:marBottom w:val="0"/>
      <w:divBdr>
        <w:top w:val="none" w:sz="0" w:space="0" w:color="auto"/>
        <w:left w:val="none" w:sz="0" w:space="0" w:color="auto"/>
        <w:bottom w:val="none" w:sz="0" w:space="0" w:color="auto"/>
        <w:right w:val="none" w:sz="0" w:space="0" w:color="auto"/>
      </w:divBdr>
    </w:div>
    <w:div w:id="1316686195">
      <w:bodyDiv w:val="1"/>
      <w:marLeft w:val="0"/>
      <w:marRight w:val="0"/>
      <w:marTop w:val="0"/>
      <w:marBottom w:val="0"/>
      <w:divBdr>
        <w:top w:val="none" w:sz="0" w:space="0" w:color="auto"/>
        <w:left w:val="none" w:sz="0" w:space="0" w:color="auto"/>
        <w:bottom w:val="none" w:sz="0" w:space="0" w:color="auto"/>
        <w:right w:val="none" w:sz="0" w:space="0" w:color="auto"/>
      </w:divBdr>
    </w:div>
    <w:div w:id="1319070563">
      <w:bodyDiv w:val="1"/>
      <w:marLeft w:val="0"/>
      <w:marRight w:val="0"/>
      <w:marTop w:val="0"/>
      <w:marBottom w:val="0"/>
      <w:divBdr>
        <w:top w:val="none" w:sz="0" w:space="0" w:color="auto"/>
        <w:left w:val="none" w:sz="0" w:space="0" w:color="auto"/>
        <w:bottom w:val="none" w:sz="0" w:space="0" w:color="auto"/>
        <w:right w:val="none" w:sz="0" w:space="0" w:color="auto"/>
      </w:divBdr>
    </w:div>
    <w:div w:id="1428190816">
      <w:bodyDiv w:val="1"/>
      <w:marLeft w:val="0"/>
      <w:marRight w:val="0"/>
      <w:marTop w:val="0"/>
      <w:marBottom w:val="0"/>
      <w:divBdr>
        <w:top w:val="none" w:sz="0" w:space="0" w:color="auto"/>
        <w:left w:val="none" w:sz="0" w:space="0" w:color="auto"/>
        <w:bottom w:val="none" w:sz="0" w:space="0" w:color="auto"/>
        <w:right w:val="none" w:sz="0" w:space="0" w:color="auto"/>
      </w:divBdr>
    </w:div>
    <w:div w:id="1440176454">
      <w:bodyDiv w:val="1"/>
      <w:marLeft w:val="0"/>
      <w:marRight w:val="0"/>
      <w:marTop w:val="0"/>
      <w:marBottom w:val="0"/>
      <w:divBdr>
        <w:top w:val="none" w:sz="0" w:space="0" w:color="auto"/>
        <w:left w:val="none" w:sz="0" w:space="0" w:color="auto"/>
        <w:bottom w:val="none" w:sz="0" w:space="0" w:color="auto"/>
        <w:right w:val="none" w:sz="0" w:space="0" w:color="auto"/>
      </w:divBdr>
    </w:div>
    <w:div w:id="1481577241">
      <w:bodyDiv w:val="1"/>
      <w:marLeft w:val="0"/>
      <w:marRight w:val="0"/>
      <w:marTop w:val="0"/>
      <w:marBottom w:val="0"/>
      <w:divBdr>
        <w:top w:val="none" w:sz="0" w:space="0" w:color="auto"/>
        <w:left w:val="none" w:sz="0" w:space="0" w:color="auto"/>
        <w:bottom w:val="none" w:sz="0" w:space="0" w:color="auto"/>
        <w:right w:val="none" w:sz="0" w:space="0" w:color="auto"/>
      </w:divBdr>
    </w:div>
    <w:div w:id="1676029240">
      <w:bodyDiv w:val="1"/>
      <w:marLeft w:val="0"/>
      <w:marRight w:val="0"/>
      <w:marTop w:val="0"/>
      <w:marBottom w:val="0"/>
      <w:divBdr>
        <w:top w:val="none" w:sz="0" w:space="0" w:color="auto"/>
        <w:left w:val="none" w:sz="0" w:space="0" w:color="auto"/>
        <w:bottom w:val="none" w:sz="0" w:space="0" w:color="auto"/>
        <w:right w:val="none" w:sz="0" w:space="0" w:color="auto"/>
      </w:divBdr>
    </w:div>
    <w:div w:id="1688630389">
      <w:bodyDiv w:val="1"/>
      <w:marLeft w:val="0"/>
      <w:marRight w:val="0"/>
      <w:marTop w:val="0"/>
      <w:marBottom w:val="0"/>
      <w:divBdr>
        <w:top w:val="none" w:sz="0" w:space="0" w:color="auto"/>
        <w:left w:val="none" w:sz="0" w:space="0" w:color="auto"/>
        <w:bottom w:val="none" w:sz="0" w:space="0" w:color="auto"/>
        <w:right w:val="none" w:sz="0" w:space="0" w:color="auto"/>
      </w:divBdr>
    </w:div>
    <w:div w:id="1700008999">
      <w:bodyDiv w:val="1"/>
      <w:marLeft w:val="0"/>
      <w:marRight w:val="0"/>
      <w:marTop w:val="0"/>
      <w:marBottom w:val="0"/>
      <w:divBdr>
        <w:top w:val="none" w:sz="0" w:space="0" w:color="auto"/>
        <w:left w:val="none" w:sz="0" w:space="0" w:color="auto"/>
        <w:bottom w:val="none" w:sz="0" w:space="0" w:color="auto"/>
        <w:right w:val="none" w:sz="0" w:space="0" w:color="auto"/>
      </w:divBdr>
    </w:div>
    <w:div w:id="1831601293">
      <w:bodyDiv w:val="1"/>
      <w:marLeft w:val="0"/>
      <w:marRight w:val="0"/>
      <w:marTop w:val="0"/>
      <w:marBottom w:val="0"/>
      <w:divBdr>
        <w:top w:val="none" w:sz="0" w:space="0" w:color="auto"/>
        <w:left w:val="none" w:sz="0" w:space="0" w:color="auto"/>
        <w:bottom w:val="none" w:sz="0" w:space="0" w:color="auto"/>
        <w:right w:val="none" w:sz="0" w:space="0" w:color="auto"/>
      </w:divBdr>
    </w:div>
    <w:div w:id="1877353615">
      <w:bodyDiv w:val="1"/>
      <w:marLeft w:val="0"/>
      <w:marRight w:val="0"/>
      <w:marTop w:val="0"/>
      <w:marBottom w:val="0"/>
      <w:divBdr>
        <w:top w:val="none" w:sz="0" w:space="0" w:color="auto"/>
        <w:left w:val="none" w:sz="0" w:space="0" w:color="auto"/>
        <w:bottom w:val="none" w:sz="0" w:space="0" w:color="auto"/>
        <w:right w:val="none" w:sz="0" w:space="0" w:color="auto"/>
      </w:divBdr>
    </w:div>
    <w:div w:id="1883131912">
      <w:bodyDiv w:val="1"/>
      <w:marLeft w:val="0"/>
      <w:marRight w:val="0"/>
      <w:marTop w:val="0"/>
      <w:marBottom w:val="0"/>
      <w:divBdr>
        <w:top w:val="none" w:sz="0" w:space="0" w:color="auto"/>
        <w:left w:val="none" w:sz="0" w:space="0" w:color="auto"/>
        <w:bottom w:val="none" w:sz="0" w:space="0" w:color="auto"/>
        <w:right w:val="none" w:sz="0" w:space="0" w:color="auto"/>
      </w:divBdr>
    </w:div>
    <w:div w:id="1970280661">
      <w:bodyDiv w:val="1"/>
      <w:marLeft w:val="0"/>
      <w:marRight w:val="0"/>
      <w:marTop w:val="0"/>
      <w:marBottom w:val="0"/>
      <w:divBdr>
        <w:top w:val="none" w:sz="0" w:space="0" w:color="auto"/>
        <w:left w:val="none" w:sz="0" w:space="0" w:color="auto"/>
        <w:bottom w:val="none" w:sz="0" w:space="0" w:color="auto"/>
        <w:right w:val="none" w:sz="0" w:space="0" w:color="auto"/>
      </w:divBdr>
    </w:div>
    <w:div w:id="1978338344">
      <w:bodyDiv w:val="1"/>
      <w:marLeft w:val="0"/>
      <w:marRight w:val="0"/>
      <w:marTop w:val="0"/>
      <w:marBottom w:val="0"/>
      <w:divBdr>
        <w:top w:val="none" w:sz="0" w:space="0" w:color="auto"/>
        <w:left w:val="none" w:sz="0" w:space="0" w:color="auto"/>
        <w:bottom w:val="none" w:sz="0" w:space="0" w:color="auto"/>
        <w:right w:val="none" w:sz="0" w:space="0" w:color="auto"/>
      </w:divBdr>
    </w:div>
    <w:div w:id="2053073014">
      <w:bodyDiv w:val="1"/>
      <w:marLeft w:val="0"/>
      <w:marRight w:val="0"/>
      <w:marTop w:val="0"/>
      <w:marBottom w:val="0"/>
      <w:divBdr>
        <w:top w:val="none" w:sz="0" w:space="0" w:color="auto"/>
        <w:left w:val="none" w:sz="0" w:space="0" w:color="auto"/>
        <w:bottom w:val="none" w:sz="0" w:space="0" w:color="auto"/>
        <w:right w:val="none" w:sz="0" w:space="0" w:color="auto"/>
      </w:divBdr>
    </w:div>
    <w:div w:id="2057923281">
      <w:bodyDiv w:val="1"/>
      <w:marLeft w:val="0"/>
      <w:marRight w:val="0"/>
      <w:marTop w:val="0"/>
      <w:marBottom w:val="0"/>
      <w:divBdr>
        <w:top w:val="none" w:sz="0" w:space="0" w:color="auto"/>
        <w:left w:val="none" w:sz="0" w:space="0" w:color="auto"/>
        <w:bottom w:val="none" w:sz="0" w:space="0" w:color="auto"/>
        <w:right w:val="none" w:sz="0" w:space="0" w:color="auto"/>
      </w:divBdr>
    </w:div>
    <w:div w:id="2062709845">
      <w:bodyDiv w:val="1"/>
      <w:marLeft w:val="0"/>
      <w:marRight w:val="0"/>
      <w:marTop w:val="0"/>
      <w:marBottom w:val="0"/>
      <w:divBdr>
        <w:top w:val="none" w:sz="0" w:space="0" w:color="auto"/>
        <w:left w:val="none" w:sz="0" w:space="0" w:color="auto"/>
        <w:bottom w:val="none" w:sz="0" w:space="0" w:color="auto"/>
        <w:right w:val="none" w:sz="0" w:space="0" w:color="auto"/>
      </w:divBdr>
    </w:div>
    <w:div w:id="2085377318">
      <w:bodyDiv w:val="1"/>
      <w:marLeft w:val="0"/>
      <w:marRight w:val="0"/>
      <w:marTop w:val="0"/>
      <w:marBottom w:val="0"/>
      <w:divBdr>
        <w:top w:val="none" w:sz="0" w:space="0" w:color="auto"/>
        <w:left w:val="none" w:sz="0" w:space="0" w:color="auto"/>
        <w:bottom w:val="none" w:sz="0" w:space="0" w:color="auto"/>
        <w:right w:val="none" w:sz="0" w:space="0" w:color="auto"/>
      </w:divBdr>
    </w:div>
    <w:div w:id="210607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00_Sjablonen\Eigen_aan_de_dienst\Verslag%20Politieraad%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dernemingstrefwoorden xmlns="ffb9ca30-a410-4817-8438-c1ee46cfd9a5" xsi:nil="true"/>
    <Orgaan xmlns="ffb9ca30-a410-4817-8438-c1ee46cfd9a5">Politieraad</Orgaan>
    <Jaar xmlns="ffb9ca30-a410-4817-8438-c1ee46cfd9a5">2021</Ja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B368053847D0489DD3C2555010F54C" ma:contentTypeVersion="3" ma:contentTypeDescription="Een nieuw document maken." ma:contentTypeScope="" ma:versionID="8f9b5c0eea8fb71ee4324f52c06c92cf">
  <xsd:schema xmlns:xsd="http://www.w3.org/2001/XMLSchema" xmlns:xs="http://www.w3.org/2001/XMLSchema" xmlns:p="http://schemas.microsoft.com/office/2006/metadata/properties" xmlns:ns2="ffb9ca30-a410-4817-8438-c1ee46cfd9a5" targetNamespace="http://schemas.microsoft.com/office/2006/metadata/properties" ma:root="true" ma:fieldsID="82109e9398783edfd28be2cc5b4475db" ns2:_="">
    <xsd:import namespace="ffb9ca30-a410-4817-8438-c1ee46cfd9a5"/>
    <xsd:element name="properties">
      <xsd:complexType>
        <xsd:sequence>
          <xsd:element name="documentManagement">
            <xsd:complexType>
              <xsd:all>
                <xsd:element ref="ns2:Orgaan" minOccurs="0"/>
                <xsd:element ref="ns2:Ondernemingstrefwoorden" minOccurs="0"/>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b9ca30-a410-4817-8438-c1ee46cfd9a5" elementFormDefault="qualified">
    <xsd:import namespace="http://schemas.microsoft.com/office/2006/documentManagement/types"/>
    <xsd:import namespace="http://schemas.microsoft.com/office/infopath/2007/PartnerControls"/>
    <xsd:element name="Orgaan" ma:index="8" nillable="true" ma:displayName="Orgaan" ma:format="Dropdown" ma:internalName="Orgaan">
      <xsd:simpleType>
        <xsd:restriction base="dms:Choice">
          <xsd:enumeration value="AKO"/>
          <xsd:enumeration value="ARO"/>
          <xsd:enumeration value="BOC"/>
          <xsd:enumeration value="HINP"/>
          <xsd:enumeration value="LRC"/>
          <xsd:enumeration value="MAT"/>
          <xsd:enumeration value="POK"/>
          <xsd:enumeration value="Politiecollege"/>
          <xsd:enumeration value="Politieraad"/>
          <xsd:enumeration value="Taskforce"/>
          <xsd:enumeration value="ZVP"/>
          <xsd:enumeration value="ZVR"/>
        </xsd:restriction>
      </xsd:simpleType>
    </xsd:element>
    <xsd:element name="Ondernemingstrefwoorden" ma:index="9" nillable="true" ma:displayName="Ondernemingstrefwoorden" ma:internalName="Ondernemingstrefwoorden">
      <xsd:simpleType>
        <xsd:restriction base="dms:Text">
          <xsd:maxLength value="255"/>
        </xsd:restriction>
      </xsd:simpleType>
    </xsd:element>
    <xsd:element name="Jaar" ma:index="10" nillable="true" ma:displayName="Jaar" ma:default="2019" ma:format="Dropdown" ma:internalName="Ja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E1BF2-A29A-4134-AD85-EDD82697CDD1}">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ffb9ca30-a410-4817-8438-c1ee46cfd9a5"/>
  </ds:schemaRefs>
</ds:datastoreItem>
</file>

<file path=customXml/itemProps2.xml><?xml version="1.0" encoding="utf-8"?>
<ds:datastoreItem xmlns:ds="http://schemas.openxmlformats.org/officeDocument/2006/customXml" ds:itemID="{FF2063CC-FAC8-4133-B3AF-254310670B16}">
  <ds:schemaRefs>
    <ds:schemaRef ds:uri="http://schemas.microsoft.com/sharepoint/v3/contenttype/forms"/>
  </ds:schemaRefs>
</ds:datastoreItem>
</file>

<file path=customXml/itemProps3.xml><?xml version="1.0" encoding="utf-8"?>
<ds:datastoreItem xmlns:ds="http://schemas.openxmlformats.org/officeDocument/2006/customXml" ds:itemID="{70F685F0-4ED7-4339-B4E3-8865DD757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b9ca30-a410-4817-8438-c1ee46cfd9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51194B-8831-4ABD-9AF7-452B5BED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Verslag Politieraad sjabloon</Template>
  <TotalTime>1</TotalTime>
  <Pages>15</Pages>
  <Words>4461</Words>
  <Characters>24538</Characters>
  <Application>Microsoft Office Word</Application>
  <DocSecurity>0</DocSecurity>
  <Lines>204</Lines>
  <Paragraphs>57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Coenen</dc:creator>
  <cp:keywords/>
  <dc:description/>
  <cp:lastModifiedBy>Thijs Marlies (PZ Minos)</cp:lastModifiedBy>
  <cp:revision>2</cp:revision>
  <cp:lastPrinted>2021-04-29T09:01:00Z</cp:lastPrinted>
  <dcterms:created xsi:type="dcterms:W3CDTF">2021-09-28T10:11:00Z</dcterms:created>
  <dcterms:modified xsi:type="dcterms:W3CDTF">2021-09-28T10:11:00Z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0x01010034B368053847D0489DD3C2555010F54C</vt:lpwstr>
  </property>
</Properties>
</file>