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B59E" w14:textId="35BD5CC9" w:rsidR="00596F03" w:rsidRDefault="00F43113" w:rsidP="00596F03">
      <w:pPr>
        <w:spacing w:after="0" w:line="240" w:lineRule="auto"/>
        <w:outlineLvl w:val="0"/>
        <w:rPr>
          <w:rFonts w:ascii="Times New Roman" w:hAnsi="Times New Roman"/>
          <w:sz w:val="28"/>
          <w:szCs w:val="28"/>
          <w:lang w:val="nl-NL" w:eastAsia="nl-BE"/>
        </w:rPr>
      </w:pPr>
      <w:r w:rsidRPr="007E4165">
        <w:rPr>
          <w:rFonts w:eastAsiaTheme="minorEastAsia"/>
          <w:noProof/>
          <w:sz w:val="48"/>
          <w:lang w:eastAsia="nl-BE"/>
        </w:rPr>
        <w:drawing>
          <wp:anchor distT="0" distB="0" distL="114300" distR="114300" simplePos="0" relativeHeight="251659264" behindDoc="1" locked="0" layoutInCell="1" allowOverlap="1" wp14:anchorId="35EFF9EA" wp14:editId="3C9D4A42">
            <wp:simplePos x="0" y="0"/>
            <wp:positionH relativeFrom="page">
              <wp:posOffset>501015</wp:posOffset>
            </wp:positionH>
            <wp:positionV relativeFrom="margin">
              <wp:align>top</wp:align>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rPr>
        <w:id w:val="1764026425"/>
        <w:docPartObj>
          <w:docPartGallery w:val="Page Numbers (Top of Page)"/>
          <w:docPartUnique/>
        </w:docPartObj>
      </w:sdtPr>
      <w:sdtEndPr>
        <w:rPr>
          <w:rFonts w:ascii="Corbel" w:hAnsi="Corbel"/>
          <w:b/>
          <w:sz w:val="32"/>
          <w:szCs w:val="32"/>
        </w:rPr>
      </w:sdtEndPr>
      <w:sdtContent>
        <w:p w14:paraId="0163A827" w14:textId="2E5CB5F6" w:rsidR="00F43113" w:rsidRPr="00D678CB" w:rsidRDefault="00F43113" w:rsidP="00F43113">
          <w:pPr>
            <w:spacing w:after="0" w:line="1280" w:lineRule="exact"/>
            <w:jc w:val="right"/>
            <w:rPr>
              <w:rFonts w:eastAsia="Calibri" w:cs="Calibri"/>
              <w:b/>
              <w:color w:val="2266AA"/>
              <w:sz w:val="56"/>
              <w:szCs w:val="56"/>
              <w:lang w:eastAsia="nl-BE"/>
            </w:rPr>
          </w:pP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6736A1F4" w14:textId="77777777" w:rsidR="00F43113" w:rsidRDefault="00000000" w:rsidP="00F43113">
          <w:pPr>
            <w:pStyle w:val="Koptekst"/>
            <w:jc w:val="right"/>
            <w:rPr>
              <w:rFonts w:ascii="Corbel" w:hAnsi="Corbel"/>
              <w:b/>
              <w:sz w:val="32"/>
              <w:szCs w:val="32"/>
            </w:rPr>
          </w:pPr>
        </w:p>
      </w:sdtContent>
    </w:sdt>
    <w:p w14:paraId="2B94F81E" w14:textId="77777777" w:rsidR="00F9652B" w:rsidRPr="00C73520" w:rsidRDefault="00F9652B" w:rsidP="00F9652B">
      <w:pPr>
        <w:spacing w:after="0" w:line="240" w:lineRule="auto"/>
        <w:jc w:val="center"/>
        <w:outlineLvl w:val="0"/>
        <w:rPr>
          <w:rFonts w:ascii="Times New Roman" w:hAnsi="Times New Roman"/>
          <w:sz w:val="24"/>
          <w:szCs w:val="24"/>
          <w:lang w:val="nl-NL" w:eastAsia="nl-BE"/>
        </w:rPr>
      </w:pPr>
      <w:r w:rsidRPr="00C73520">
        <w:rPr>
          <w:rFonts w:ascii="Times New Roman" w:hAnsi="Times New Roman"/>
          <w:sz w:val="24"/>
          <w:szCs w:val="24"/>
          <w:lang w:val="nl-NL" w:eastAsia="nl-BE"/>
        </w:rPr>
        <w:t>Vergadering van de</w:t>
      </w:r>
    </w:p>
    <w:p w14:paraId="0CFF664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POLITIERAAD</w:t>
      </w:r>
    </w:p>
    <w:p w14:paraId="3D02667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sz w:val="24"/>
          <w:szCs w:val="24"/>
          <w:lang w:val="nl-NL" w:eastAsia="nl-BE"/>
        </w:rPr>
        <w:t>in zitting van</w:t>
      </w:r>
    </w:p>
    <w:p w14:paraId="2020B194" w14:textId="2F78E567" w:rsidR="00F9652B" w:rsidRDefault="00F9652B" w:rsidP="00F9652B">
      <w:pPr>
        <w:spacing w:after="0" w:line="240" w:lineRule="auto"/>
        <w:jc w:val="center"/>
        <w:rPr>
          <w:rFonts w:ascii="Times New Roman" w:hAnsi="Times New Roman"/>
          <w:b/>
          <w:bCs/>
          <w:sz w:val="24"/>
          <w:szCs w:val="24"/>
          <w:lang w:val="nl-NL" w:eastAsia="nl-BE"/>
        </w:rPr>
      </w:pPr>
      <w:r w:rsidRPr="00C73520">
        <w:rPr>
          <w:rFonts w:ascii="Times New Roman" w:hAnsi="Times New Roman"/>
          <w:b/>
          <w:bCs/>
          <w:sz w:val="24"/>
          <w:szCs w:val="24"/>
          <w:lang w:val="nl-NL" w:eastAsia="nl-BE"/>
        </w:rPr>
        <w:t xml:space="preserve">woensdag </w:t>
      </w:r>
      <w:r w:rsidR="00DD15FF">
        <w:rPr>
          <w:rFonts w:ascii="Times New Roman" w:hAnsi="Times New Roman"/>
          <w:b/>
          <w:bCs/>
          <w:sz w:val="24"/>
          <w:szCs w:val="24"/>
          <w:lang w:val="nl-NL" w:eastAsia="nl-BE"/>
        </w:rPr>
        <w:t>28</w:t>
      </w:r>
      <w:r w:rsidR="00B56AD7">
        <w:rPr>
          <w:rFonts w:ascii="Times New Roman" w:hAnsi="Times New Roman"/>
          <w:b/>
          <w:bCs/>
          <w:sz w:val="24"/>
          <w:szCs w:val="24"/>
          <w:lang w:val="nl-NL" w:eastAsia="nl-BE"/>
        </w:rPr>
        <w:t xml:space="preserve"> </w:t>
      </w:r>
      <w:r w:rsidR="00DD15FF">
        <w:rPr>
          <w:rFonts w:ascii="Times New Roman" w:hAnsi="Times New Roman"/>
          <w:b/>
          <w:bCs/>
          <w:sz w:val="24"/>
          <w:szCs w:val="24"/>
          <w:lang w:val="nl-NL" w:eastAsia="nl-BE"/>
        </w:rPr>
        <w:t>september</w:t>
      </w:r>
      <w:r w:rsidR="00B56AD7">
        <w:rPr>
          <w:rFonts w:ascii="Times New Roman" w:hAnsi="Times New Roman"/>
          <w:b/>
          <w:bCs/>
          <w:sz w:val="24"/>
          <w:szCs w:val="24"/>
          <w:lang w:val="nl-NL" w:eastAsia="nl-BE"/>
        </w:rPr>
        <w:t xml:space="preserve"> </w:t>
      </w:r>
      <w:r w:rsidRPr="00C73520">
        <w:rPr>
          <w:rFonts w:ascii="Times New Roman" w:hAnsi="Times New Roman"/>
          <w:b/>
          <w:bCs/>
          <w:sz w:val="24"/>
          <w:szCs w:val="24"/>
          <w:lang w:val="nl-NL" w:eastAsia="nl-BE"/>
        </w:rPr>
        <w:t>202</w:t>
      </w:r>
      <w:r w:rsidR="00B56AD7">
        <w:rPr>
          <w:rFonts w:ascii="Times New Roman" w:hAnsi="Times New Roman"/>
          <w:b/>
          <w:bCs/>
          <w:sz w:val="24"/>
          <w:szCs w:val="24"/>
          <w:lang w:val="nl-NL" w:eastAsia="nl-BE"/>
        </w:rPr>
        <w:t>2</w:t>
      </w:r>
      <w:r w:rsidRPr="00C73520">
        <w:rPr>
          <w:rFonts w:ascii="Times New Roman" w:hAnsi="Times New Roman"/>
          <w:b/>
          <w:bCs/>
          <w:sz w:val="24"/>
          <w:szCs w:val="24"/>
          <w:lang w:val="nl-NL" w:eastAsia="nl-BE"/>
        </w:rPr>
        <w:t xml:space="preserve"> om 20.00 uur</w:t>
      </w:r>
    </w:p>
    <w:p w14:paraId="0E360448" w14:textId="622CEFD3" w:rsidR="00862E08" w:rsidRPr="00C73520" w:rsidRDefault="00862E08" w:rsidP="00862E08">
      <w:pPr>
        <w:spacing w:after="0" w:line="240" w:lineRule="auto"/>
        <w:rPr>
          <w:rFonts w:ascii="Times New Roman" w:hAnsi="Times New Roman"/>
          <w:b/>
          <w:bCs/>
          <w:sz w:val="24"/>
          <w:szCs w:val="24"/>
          <w:lang w:val="nl-NL" w:eastAsia="nl-BE"/>
        </w:rPr>
      </w:pP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t>Politiegebouw Mortsel</w:t>
      </w:r>
    </w:p>
    <w:p w14:paraId="11659C58" w14:textId="77777777" w:rsidR="00F9652B" w:rsidRPr="00C73520" w:rsidRDefault="00F9652B" w:rsidP="00F9652B">
      <w:pPr>
        <w:spacing w:after="0" w:line="240" w:lineRule="auto"/>
        <w:rPr>
          <w:rFonts w:ascii="Times New Roman" w:hAnsi="Times New Roman"/>
          <w:sz w:val="24"/>
          <w:szCs w:val="24"/>
          <w:lang w:val="nl-NL" w:eastAsia="nl-BE"/>
        </w:rPr>
      </w:pPr>
    </w:p>
    <w:p w14:paraId="022B8914" w14:textId="389E5B77" w:rsidR="00F9652B" w:rsidRPr="00C73520" w:rsidRDefault="00F9652B" w:rsidP="00F9652B">
      <w:pPr>
        <w:spacing w:after="0" w:line="240" w:lineRule="auto"/>
        <w:rPr>
          <w:rFonts w:ascii="Times New Roman" w:hAnsi="Times New Roman"/>
          <w:sz w:val="24"/>
          <w:szCs w:val="24"/>
          <w:lang w:val="nl-NL" w:eastAsia="nl-BE"/>
        </w:rPr>
      </w:pPr>
      <w:r w:rsidRPr="00C73520">
        <w:rPr>
          <w:rFonts w:ascii="Times New Roman" w:hAnsi="Times New Roman"/>
          <w:sz w:val="24"/>
          <w:szCs w:val="24"/>
          <w:lang w:val="nl-NL" w:eastAsia="nl-BE"/>
        </w:rPr>
        <w:t>Aanwezig :</w:t>
      </w:r>
      <w:r w:rsidRPr="00C73520">
        <w:rPr>
          <w:rFonts w:ascii="Times New Roman" w:hAnsi="Times New Roman"/>
          <w:i/>
          <w:sz w:val="24"/>
          <w:szCs w:val="24"/>
          <w:lang w:val="nl-NL" w:eastAsia="nl-BE"/>
        </w:rPr>
        <w:t xml:space="preserve"> </w:t>
      </w:r>
      <w:r w:rsidRPr="00C73520">
        <w:rPr>
          <w:rFonts w:ascii="Times New Roman" w:hAnsi="Times New Roman"/>
          <w:i/>
          <w:sz w:val="24"/>
          <w:szCs w:val="24"/>
          <w:lang w:val="nl-NL" w:eastAsia="nl-BE"/>
        </w:rPr>
        <w:tab/>
      </w:r>
      <w:r w:rsidR="00535A46">
        <w:rPr>
          <w:rFonts w:ascii="Times New Roman" w:hAnsi="Times New Roman"/>
          <w:iCs/>
          <w:sz w:val="24"/>
          <w:szCs w:val="24"/>
          <w:lang w:val="nl-NL" w:eastAsia="nl-BE"/>
        </w:rPr>
        <w:t>Erik Broeckx</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burgemeester – voorzitter,</w:t>
      </w:r>
    </w:p>
    <w:p w14:paraId="5B368514" w14:textId="785F5DF0" w:rsidR="00F9652B" w:rsidRPr="00C73520" w:rsidRDefault="00535A46" w:rsidP="00F9652B">
      <w:pPr>
        <w:spacing w:after="0" w:line="240" w:lineRule="auto"/>
        <w:ind w:left="708" w:firstLine="708"/>
        <w:rPr>
          <w:rFonts w:ascii="Times New Roman" w:hAnsi="Times New Roman"/>
          <w:sz w:val="24"/>
          <w:szCs w:val="24"/>
          <w:lang w:val="nl-NL" w:eastAsia="nl-BE"/>
        </w:rPr>
      </w:pPr>
      <w:r>
        <w:rPr>
          <w:rFonts w:ascii="Times New Roman" w:hAnsi="Times New Roman"/>
          <w:sz w:val="24"/>
          <w:szCs w:val="24"/>
          <w:lang w:val="nl-NL" w:eastAsia="nl-BE"/>
        </w:rPr>
        <w:t>Dis Van Berckelaer,</w:t>
      </w:r>
      <w:r w:rsidR="00F9652B" w:rsidRPr="00C73520">
        <w:rPr>
          <w:rFonts w:ascii="Times New Roman" w:hAnsi="Times New Roman"/>
          <w:sz w:val="24"/>
          <w:szCs w:val="24"/>
          <w:lang w:val="nl-NL" w:eastAsia="nl-BE"/>
        </w:rPr>
        <w:t xml:space="preserve"> Koen T’Sijen, Frank Gys, </w:t>
      </w:r>
      <w:r w:rsidR="00F9652B" w:rsidRPr="00C73520">
        <w:rPr>
          <w:rFonts w:ascii="Times New Roman" w:hAnsi="Times New Roman"/>
          <w:b/>
          <w:bCs/>
          <w:sz w:val="24"/>
          <w:szCs w:val="24"/>
          <w:lang w:val="nl-NL" w:eastAsia="nl-BE"/>
        </w:rPr>
        <w:t>burgemeesters,</w:t>
      </w:r>
    </w:p>
    <w:p w14:paraId="559C2EAD" w14:textId="73A7F2AC" w:rsidR="00F9652B" w:rsidRPr="00C73520" w:rsidRDefault="00F9652B" w:rsidP="00F9652B">
      <w:pPr>
        <w:spacing w:after="0" w:line="240" w:lineRule="auto"/>
        <w:ind w:left="1416"/>
        <w:rPr>
          <w:rFonts w:ascii="Times New Roman" w:hAnsi="Times New Roman"/>
          <w:sz w:val="24"/>
          <w:szCs w:val="24"/>
        </w:rPr>
      </w:pPr>
      <w:r w:rsidRPr="00C73520">
        <w:rPr>
          <w:rFonts w:ascii="Times New Roman" w:hAnsi="Times New Roman"/>
          <w:sz w:val="24"/>
          <w:szCs w:val="24"/>
        </w:rPr>
        <w:t xml:space="preserve">Joost Derkinderen, Willy Van Genechten, Linda Bresseleers, Michael Bryon, Geert Van de Laar, </w:t>
      </w:r>
      <w:proofErr w:type="spellStart"/>
      <w:r w:rsidRPr="00C73520">
        <w:rPr>
          <w:rFonts w:ascii="Times New Roman" w:hAnsi="Times New Roman"/>
          <w:sz w:val="24"/>
          <w:szCs w:val="24"/>
        </w:rPr>
        <w:t>Sieglinde</w:t>
      </w:r>
      <w:proofErr w:type="spellEnd"/>
      <w:r w:rsidRPr="00C73520">
        <w:rPr>
          <w:rFonts w:ascii="Times New Roman" w:hAnsi="Times New Roman"/>
          <w:sz w:val="24"/>
          <w:szCs w:val="24"/>
        </w:rPr>
        <w:t xml:space="preserve"> Leenaards,  Eric Willems, Goele Custers, Walter Duré, </w:t>
      </w:r>
      <w:proofErr w:type="spellStart"/>
      <w:r w:rsidR="003C7232">
        <w:rPr>
          <w:rFonts w:ascii="Times New Roman" w:hAnsi="Times New Roman"/>
          <w:sz w:val="24"/>
          <w:szCs w:val="24"/>
        </w:rPr>
        <w:t>L</w:t>
      </w:r>
      <w:r w:rsidRPr="00C73520">
        <w:rPr>
          <w:rFonts w:ascii="Times New Roman" w:hAnsi="Times New Roman"/>
          <w:sz w:val="24"/>
          <w:szCs w:val="24"/>
        </w:rPr>
        <w:t>ivia</w:t>
      </w:r>
      <w:proofErr w:type="spellEnd"/>
      <w:r w:rsidRPr="00C73520">
        <w:rPr>
          <w:rFonts w:ascii="Times New Roman" w:hAnsi="Times New Roman"/>
          <w:sz w:val="24"/>
          <w:szCs w:val="24"/>
        </w:rPr>
        <w:t xml:space="preserve"> Moreau, Peter Smol, Amarildo Vllazeria, Marc De Coninck, </w:t>
      </w:r>
      <w:r w:rsidR="005410C8" w:rsidRPr="00C73520">
        <w:rPr>
          <w:rFonts w:ascii="Times New Roman" w:hAnsi="Times New Roman"/>
          <w:sz w:val="24"/>
          <w:szCs w:val="24"/>
          <w:lang w:val="nl-NL" w:eastAsia="nl-BE"/>
        </w:rPr>
        <w:t>Inge Carpentier</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raadsleden</w:t>
      </w:r>
      <w:r w:rsidRPr="00C73520">
        <w:rPr>
          <w:rFonts w:ascii="Times New Roman" w:hAnsi="Times New Roman"/>
          <w:sz w:val="24"/>
          <w:szCs w:val="24"/>
          <w:lang w:val="nl-NL" w:eastAsia="nl-BE"/>
        </w:rPr>
        <w:t>,</w:t>
      </w:r>
    </w:p>
    <w:p w14:paraId="63B78E98"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Siegfried Mertens, </w:t>
      </w:r>
      <w:r w:rsidRPr="00C73520">
        <w:rPr>
          <w:rFonts w:ascii="Times New Roman" w:hAnsi="Times New Roman"/>
          <w:b/>
          <w:sz w:val="24"/>
          <w:szCs w:val="24"/>
          <w:lang w:val="nl-NL" w:eastAsia="nl-BE"/>
        </w:rPr>
        <w:t>korpschef</w:t>
      </w:r>
    </w:p>
    <w:p w14:paraId="03003EEF" w14:textId="79783FBD"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b/>
          <w:sz w:val="24"/>
          <w:szCs w:val="24"/>
          <w:lang w:val="nl-NL" w:eastAsia="nl-BE"/>
        </w:rPr>
        <w:tab/>
      </w:r>
      <w:r w:rsidRPr="00C73520">
        <w:rPr>
          <w:rFonts w:ascii="Times New Roman" w:hAnsi="Times New Roman"/>
          <w:sz w:val="24"/>
          <w:szCs w:val="24"/>
          <w:lang w:val="nl-NL" w:eastAsia="nl-BE"/>
        </w:rPr>
        <w:t>Bart Maes</w:t>
      </w:r>
      <w:r w:rsidRPr="00C73520">
        <w:rPr>
          <w:rFonts w:ascii="Times New Roman" w:hAnsi="Times New Roman"/>
          <w:b/>
          <w:sz w:val="24"/>
          <w:szCs w:val="24"/>
          <w:lang w:val="nl-NL" w:eastAsia="nl-BE"/>
        </w:rPr>
        <w:t>, adviseur Flip</w:t>
      </w:r>
    </w:p>
    <w:p w14:paraId="3B7B0B80"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Frank Coenen, </w:t>
      </w:r>
      <w:r w:rsidRPr="00C73520">
        <w:rPr>
          <w:rFonts w:ascii="Times New Roman" w:hAnsi="Times New Roman"/>
          <w:b/>
          <w:bCs/>
          <w:sz w:val="24"/>
          <w:szCs w:val="24"/>
          <w:lang w:val="nl-NL" w:eastAsia="nl-BE"/>
        </w:rPr>
        <w:t>secretaris</w:t>
      </w:r>
      <w:r w:rsidRPr="00C73520">
        <w:rPr>
          <w:rFonts w:ascii="Times New Roman" w:hAnsi="Times New Roman"/>
          <w:sz w:val="24"/>
          <w:szCs w:val="24"/>
          <w:lang w:val="nl-NL" w:eastAsia="nl-BE"/>
        </w:rPr>
        <w:t>,</w:t>
      </w:r>
      <w:r w:rsidRPr="00C73520">
        <w:rPr>
          <w:rFonts w:ascii="Times New Roman" w:hAnsi="Times New Roman"/>
          <w:b/>
          <w:bCs/>
          <w:sz w:val="24"/>
          <w:szCs w:val="24"/>
          <w:lang w:val="nl-NL" w:eastAsia="nl-BE"/>
        </w:rPr>
        <w:t xml:space="preserve"> </w:t>
      </w:r>
    </w:p>
    <w:p w14:paraId="615876B6" w14:textId="77777777" w:rsidR="00E37DA3" w:rsidRPr="00C73520" w:rsidRDefault="00E37DA3" w:rsidP="00F9652B">
      <w:pPr>
        <w:spacing w:after="0" w:line="240" w:lineRule="auto"/>
        <w:outlineLvl w:val="0"/>
        <w:rPr>
          <w:rFonts w:ascii="Times New Roman" w:hAnsi="Times New Roman"/>
          <w:bCs/>
          <w:sz w:val="24"/>
          <w:szCs w:val="24"/>
          <w:lang w:val="nl-NL" w:eastAsia="nl-BE"/>
        </w:rPr>
      </w:pPr>
    </w:p>
    <w:p w14:paraId="2C10813D" w14:textId="5034C6DD" w:rsidR="005F5FF3" w:rsidRDefault="005F5FF3" w:rsidP="00F9652B">
      <w:pPr>
        <w:spacing w:after="0" w:line="240" w:lineRule="auto"/>
        <w:outlineLvl w:val="0"/>
        <w:rPr>
          <w:rFonts w:ascii="Times New Roman" w:hAnsi="Times New Roman"/>
          <w:bCs/>
          <w:sz w:val="24"/>
          <w:szCs w:val="24"/>
          <w:lang w:val="nl-NL" w:eastAsia="nl-BE"/>
        </w:rPr>
      </w:pPr>
      <w:r>
        <w:rPr>
          <w:rFonts w:ascii="Times New Roman" w:hAnsi="Times New Roman"/>
          <w:bCs/>
          <w:sz w:val="24"/>
          <w:szCs w:val="24"/>
          <w:lang w:val="nl-NL" w:eastAsia="nl-BE"/>
        </w:rPr>
        <w:t xml:space="preserve">Verontschuldigd : Leen Wouters, Roger </w:t>
      </w:r>
      <w:proofErr w:type="spellStart"/>
      <w:r>
        <w:rPr>
          <w:rFonts w:ascii="Times New Roman" w:hAnsi="Times New Roman"/>
          <w:bCs/>
          <w:sz w:val="24"/>
          <w:szCs w:val="24"/>
          <w:lang w:val="nl-NL" w:eastAsia="nl-BE"/>
        </w:rPr>
        <w:t>Boeckxstaens</w:t>
      </w:r>
      <w:proofErr w:type="spellEnd"/>
      <w:r>
        <w:rPr>
          <w:rFonts w:ascii="Times New Roman" w:hAnsi="Times New Roman"/>
          <w:bCs/>
          <w:sz w:val="24"/>
          <w:szCs w:val="24"/>
          <w:lang w:val="nl-NL" w:eastAsia="nl-BE"/>
        </w:rPr>
        <w:t xml:space="preserve">, </w:t>
      </w:r>
      <w:proofErr w:type="spellStart"/>
      <w:r>
        <w:rPr>
          <w:rFonts w:ascii="Times New Roman" w:hAnsi="Times New Roman"/>
          <w:bCs/>
          <w:sz w:val="24"/>
          <w:szCs w:val="24"/>
          <w:lang w:val="nl-NL" w:eastAsia="nl-BE"/>
        </w:rPr>
        <w:t>Naranjo</w:t>
      </w:r>
      <w:proofErr w:type="spellEnd"/>
      <w:r>
        <w:rPr>
          <w:rFonts w:ascii="Times New Roman" w:hAnsi="Times New Roman"/>
          <w:bCs/>
          <w:sz w:val="24"/>
          <w:szCs w:val="24"/>
          <w:lang w:val="nl-NL" w:eastAsia="nl-BE"/>
        </w:rPr>
        <w:t xml:space="preserve"> </w:t>
      </w:r>
      <w:proofErr w:type="spellStart"/>
      <w:r>
        <w:rPr>
          <w:rFonts w:ascii="Times New Roman" w:hAnsi="Times New Roman"/>
          <w:bCs/>
          <w:sz w:val="24"/>
          <w:szCs w:val="24"/>
          <w:lang w:val="nl-NL" w:eastAsia="nl-BE"/>
        </w:rPr>
        <w:t>Decamps</w:t>
      </w:r>
      <w:proofErr w:type="spellEnd"/>
      <w:r>
        <w:rPr>
          <w:rFonts w:ascii="Times New Roman" w:hAnsi="Times New Roman"/>
          <w:bCs/>
          <w:sz w:val="24"/>
          <w:szCs w:val="24"/>
          <w:lang w:val="nl-NL" w:eastAsia="nl-BE"/>
        </w:rPr>
        <w:t xml:space="preserve">, Hilde </w:t>
      </w:r>
      <w:proofErr w:type="spellStart"/>
      <w:r>
        <w:rPr>
          <w:rFonts w:ascii="Times New Roman" w:hAnsi="Times New Roman"/>
          <w:bCs/>
          <w:sz w:val="24"/>
          <w:szCs w:val="24"/>
          <w:lang w:val="nl-NL" w:eastAsia="nl-BE"/>
        </w:rPr>
        <w:t>Berckmans</w:t>
      </w:r>
      <w:proofErr w:type="spellEnd"/>
      <w:r>
        <w:rPr>
          <w:rFonts w:ascii="Times New Roman" w:hAnsi="Times New Roman"/>
          <w:bCs/>
          <w:sz w:val="24"/>
          <w:szCs w:val="24"/>
          <w:lang w:val="nl-NL" w:eastAsia="nl-BE"/>
        </w:rPr>
        <w:t>, Sven Snyders, Michel Mertens</w:t>
      </w:r>
    </w:p>
    <w:p w14:paraId="39EB2376" w14:textId="77777777" w:rsidR="005F5FF3" w:rsidRDefault="005F5FF3" w:rsidP="00F9652B">
      <w:pPr>
        <w:spacing w:after="0" w:line="240" w:lineRule="auto"/>
        <w:outlineLvl w:val="0"/>
        <w:rPr>
          <w:rFonts w:ascii="Times New Roman" w:hAnsi="Times New Roman"/>
          <w:bCs/>
          <w:sz w:val="24"/>
          <w:szCs w:val="24"/>
          <w:lang w:val="nl-NL" w:eastAsia="nl-BE"/>
        </w:rPr>
      </w:pPr>
    </w:p>
    <w:p w14:paraId="2C3B3C0F" w14:textId="77777777" w:rsidR="005F5FF3" w:rsidRDefault="005F5FF3" w:rsidP="00F9652B">
      <w:pPr>
        <w:spacing w:after="0" w:line="240" w:lineRule="auto"/>
        <w:outlineLvl w:val="0"/>
        <w:rPr>
          <w:rFonts w:ascii="Times New Roman" w:hAnsi="Times New Roman"/>
          <w:bCs/>
          <w:sz w:val="24"/>
          <w:szCs w:val="24"/>
          <w:lang w:val="nl-NL" w:eastAsia="nl-BE"/>
        </w:rPr>
      </w:pPr>
    </w:p>
    <w:p w14:paraId="74E43195" w14:textId="0CBC3B4A" w:rsidR="00F9652B" w:rsidRPr="00C73520" w:rsidRDefault="00F9652B" w:rsidP="00F9652B">
      <w:pPr>
        <w:spacing w:after="0" w:line="240" w:lineRule="auto"/>
        <w:outlineLvl w:val="0"/>
        <w:rPr>
          <w:rFonts w:ascii="Times New Roman" w:hAnsi="Times New Roman"/>
          <w:bCs/>
          <w:sz w:val="24"/>
          <w:szCs w:val="24"/>
          <w:lang w:val="nl-NL" w:eastAsia="nl-BE"/>
        </w:rPr>
      </w:pPr>
      <w:r w:rsidRPr="00C73520">
        <w:rPr>
          <w:rFonts w:ascii="Times New Roman" w:hAnsi="Times New Roman"/>
          <w:bCs/>
          <w:sz w:val="24"/>
          <w:szCs w:val="24"/>
          <w:lang w:val="nl-NL" w:eastAsia="nl-BE"/>
        </w:rPr>
        <w:t>De burgemeester - voorzitter opent de vergadering.</w:t>
      </w:r>
    </w:p>
    <w:p w14:paraId="714F12A5" w14:textId="77777777" w:rsidR="00F9652B" w:rsidRPr="00C73520" w:rsidRDefault="00F9652B" w:rsidP="00F9652B">
      <w:pPr>
        <w:spacing w:after="0" w:line="240" w:lineRule="auto"/>
        <w:rPr>
          <w:rFonts w:ascii="Times New Roman" w:hAnsi="Times New Roman"/>
          <w:b/>
          <w:bCs/>
          <w:sz w:val="24"/>
          <w:szCs w:val="24"/>
          <w:lang w:val="nl-NL" w:eastAsia="nl-BE"/>
        </w:rPr>
      </w:pPr>
    </w:p>
    <w:p w14:paraId="018B24FA" w14:textId="77777777" w:rsidR="00F9652B" w:rsidRPr="00C73520" w:rsidRDefault="00F9652B" w:rsidP="00F9652B">
      <w:pPr>
        <w:spacing w:after="0" w:line="240" w:lineRule="auto"/>
        <w:ind w:left="2124" w:firstLine="708"/>
        <w:outlineLvl w:val="0"/>
        <w:rPr>
          <w:rFonts w:ascii="Times New Roman" w:hAnsi="Times New Roman"/>
          <w:sz w:val="24"/>
          <w:szCs w:val="24"/>
          <w:lang w:val="nl-NL" w:eastAsia="nl-BE"/>
        </w:rPr>
      </w:pPr>
      <w:r w:rsidRPr="00C73520">
        <w:rPr>
          <w:rFonts w:ascii="Times New Roman" w:hAnsi="Times New Roman"/>
          <w:b/>
          <w:bCs/>
          <w:sz w:val="24"/>
          <w:szCs w:val="24"/>
          <w:lang w:val="nl-NL" w:eastAsia="nl-BE"/>
        </w:rPr>
        <w:t>Openbare vergadering</w:t>
      </w:r>
    </w:p>
    <w:p w14:paraId="521646FD" w14:textId="1BB9A812" w:rsidR="00F9652B" w:rsidRPr="00C73520" w:rsidRDefault="00F9652B" w:rsidP="00F9652B">
      <w:pPr>
        <w:rPr>
          <w:rFonts w:ascii="Times New Roman" w:hAnsi="Times New Roman"/>
          <w:b/>
          <w:sz w:val="24"/>
          <w:szCs w:val="24"/>
        </w:rPr>
      </w:pPr>
    </w:p>
    <w:p w14:paraId="3BAE2C48" w14:textId="68CBB149" w:rsidR="00F9652B" w:rsidRPr="00A34B3A" w:rsidRDefault="00F9652B" w:rsidP="00F9652B">
      <w:pPr>
        <w:rPr>
          <w:rFonts w:ascii="Times New Roman" w:hAnsi="Times New Roman"/>
          <w:b/>
          <w:sz w:val="24"/>
          <w:szCs w:val="24"/>
        </w:rPr>
      </w:pPr>
      <w:r w:rsidRPr="00A34B3A">
        <w:rPr>
          <w:rFonts w:ascii="Times New Roman" w:hAnsi="Times New Roman"/>
          <w:b/>
          <w:sz w:val="24"/>
          <w:szCs w:val="24"/>
        </w:rPr>
        <w:t xml:space="preserve">1)Goedkeuring notulen vergadering van </w:t>
      </w:r>
      <w:r w:rsidR="001035AA" w:rsidRPr="00A34B3A">
        <w:rPr>
          <w:rFonts w:ascii="Times New Roman" w:hAnsi="Times New Roman"/>
          <w:b/>
          <w:sz w:val="24"/>
          <w:szCs w:val="24"/>
        </w:rPr>
        <w:t>2</w:t>
      </w:r>
      <w:r w:rsidR="00535A46" w:rsidRPr="00A34B3A">
        <w:rPr>
          <w:rFonts w:ascii="Times New Roman" w:hAnsi="Times New Roman"/>
          <w:b/>
          <w:sz w:val="24"/>
          <w:szCs w:val="24"/>
        </w:rPr>
        <w:t>9 juni</w:t>
      </w:r>
      <w:r w:rsidRPr="00A34B3A">
        <w:rPr>
          <w:rFonts w:ascii="Times New Roman" w:hAnsi="Times New Roman"/>
          <w:b/>
          <w:sz w:val="24"/>
          <w:szCs w:val="24"/>
        </w:rPr>
        <w:t xml:space="preserve"> 202</w:t>
      </w:r>
      <w:r w:rsidR="00535A46" w:rsidRPr="00A34B3A">
        <w:rPr>
          <w:rFonts w:ascii="Times New Roman" w:hAnsi="Times New Roman"/>
          <w:b/>
          <w:sz w:val="24"/>
          <w:szCs w:val="24"/>
        </w:rPr>
        <w:t>2</w:t>
      </w:r>
      <w:r w:rsidRPr="00A34B3A">
        <w:rPr>
          <w:rFonts w:ascii="Times New Roman" w:hAnsi="Times New Roman"/>
          <w:b/>
          <w:sz w:val="24"/>
          <w:szCs w:val="24"/>
        </w:rPr>
        <w:t xml:space="preserve"> - Stemming</w:t>
      </w:r>
    </w:p>
    <w:p w14:paraId="23E59954" w14:textId="4DF0CD3B" w:rsidR="00F9652B" w:rsidRPr="00A34B3A" w:rsidRDefault="00F9652B" w:rsidP="00F9652B">
      <w:pPr>
        <w:rPr>
          <w:rFonts w:ascii="Times New Roman" w:hAnsi="Times New Roman"/>
          <w:sz w:val="24"/>
          <w:szCs w:val="24"/>
        </w:rPr>
      </w:pPr>
      <w:r w:rsidRPr="00A34B3A">
        <w:rPr>
          <w:rFonts w:ascii="Times New Roman" w:hAnsi="Times New Roman"/>
          <w:sz w:val="24"/>
          <w:szCs w:val="24"/>
        </w:rPr>
        <w:t xml:space="preserve">Gelet op de notulen van de raad van </w:t>
      </w:r>
      <w:r w:rsidR="00623B29" w:rsidRPr="00A34B3A">
        <w:rPr>
          <w:rFonts w:ascii="Times New Roman" w:hAnsi="Times New Roman"/>
          <w:sz w:val="24"/>
          <w:szCs w:val="24"/>
        </w:rPr>
        <w:t>2</w:t>
      </w:r>
      <w:r w:rsidR="002808CF">
        <w:rPr>
          <w:rFonts w:ascii="Times New Roman" w:hAnsi="Times New Roman"/>
          <w:sz w:val="24"/>
          <w:szCs w:val="24"/>
        </w:rPr>
        <w:t>9</w:t>
      </w:r>
      <w:r w:rsidR="0022214A" w:rsidRPr="00A34B3A">
        <w:rPr>
          <w:rFonts w:ascii="Times New Roman" w:hAnsi="Times New Roman"/>
          <w:sz w:val="24"/>
          <w:szCs w:val="24"/>
        </w:rPr>
        <w:t xml:space="preserve"> </w:t>
      </w:r>
      <w:r w:rsidR="002808CF">
        <w:rPr>
          <w:rFonts w:ascii="Times New Roman" w:hAnsi="Times New Roman"/>
          <w:sz w:val="24"/>
          <w:szCs w:val="24"/>
        </w:rPr>
        <w:t>juni</w:t>
      </w:r>
      <w:r w:rsidRPr="00A34B3A">
        <w:rPr>
          <w:rFonts w:ascii="Times New Roman" w:hAnsi="Times New Roman"/>
          <w:sz w:val="24"/>
          <w:szCs w:val="24"/>
        </w:rPr>
        <w:t xml:space="preserve"> 202</w:t>
      </w:r>
      <w:r w:rsidR="005211CF">
        <w:rPr>
          <w:rFonts w:ascii="Times New Roman" w:hAnsi="Times New Roman"/>
          <w:sz w:val="24"/>
          <w:szCs w:val="24"/>
        </w:rPr>
        <w:t>2</w:t>
      </w:r>
      <w:r w:rsidRPr="00A34B3A">
        <w:rPr>
          <w:rFonts w:ascii="Times New Roman" w:hAnsi="Times New Roman"/>
          <w:sz w:val="24"/>
          <w:szCs w:val="24"/>
        </w:rPr>
        <w:t>;</w:t>
      </w:r>
    </w:p>
    <w:p w14:paraId="3A37F6D2" w14:textId="65A43B12" w:rsidR="00F9652B" w:rsidRPr="00A34B3A" w:rsidRDefault="00F9652B" w:rsidP="00F9652B">
      <w:pPr>
        <w:rPr>
          <w:rFonts w:ascii="Times New Roman" w:hAnsi="Times New Roman"/>
          <w:sz w:val="24"/>
          <w:szCs w:val="24"/>
        </w:rPr>
      </w:pPr>
      <w:r w:rsidRPr="00A34B3A">
        <w:rPr>
          <w:rFonts w:ascii="Times New Roman" w:hAnsi="Times New Roman"/>
          <w:sz w:val="24"/>
          <w:szCs w:val="24"/>
        </w:rPr>
        <w:t>Besluit :</w:t>
      </w:r>
      <w:r w:rsidR="003802DC" w:rsidRPr="00A34B3A">
        <w:rPr>
          <w:rFonts w:ascii="Times New Roman" w:hAnsi="Times New Roman"/>
          <w:sz w:val="24"/>
          <w:szCs w:val="24"/>
        </w:rPr>
        <w:t xml:space="preserve"> </w:t>
      </w:r>
    </w:p>
    <w:p w14:paraId="10049ED3" w14:textId="60D128D5" w:rsidR="00F9652B" w:rsidRPr="00A34B3A" w:rsidRDefault="00F9652B" w:rsidP="00F9652B">
      <w:pPr>
        <w:rPr>
          <w:rFonts w:ascii="Times New Roman" w:hAnsi="Times New Roman"/>
          <w:sz w:val="24"/>
          <w:szCs w:val="24"/>
        </w:rPr>
      </w:pPr>
      <w:r w:rsidRPr="00A34B3A">
        <w:rPr>
          <w:rFonts w:ascii="Times New Roman" w:hAnsi="Times New Roman"/>
          <w:sz w:val="24"/>
          <w:szCs w:val="24"/>
        </w:rPr>
        <w:t>Enig art : Keurt de notulen goed.</w:t>
      </w:r>
    </w:p>
    <w:p w14:paraId="4EB3DDE1" w14:textId="1F5F595F" w:rsidR="000548DB" w:rsidRDefault="00F1424D" w:rsidP="000548DB">
      <w:pPr>
        <w:rPr>
          <w:rFonts w:ascii="Times New Roman" w:hAnsi="Times New Roman"/>
          <w:b/>
          <w:bCs/>
          <w:sz w:val="24"/>
          <w:szCs w:val="24"/>
          <w:lang w:val="nl-NL"/>
        </w:rPr>
      </w:pPr>
      <w:bookmarkStart w:id="0" w:name="_Hlk114469484"/>
      <w:r>
        <w:rPr>
          <w:rFonts w:ascii="Times New Roman" w:hAnsi="Times New Roman"/>
          <w:b/>
          <w:bCs/>
          <w:sz w:val="24"/>
          <w:szCs w:val="24"/>
          <w:lang w:val="nl-NL"/>
        </w:rPr>
        <w:t>2</w:t>
      </w:r>
      <w:r w:rsidR="000548DB" w:rsidRPr="008C0111">
        <w:rPr>
          <w:rFonts w:ascii="Times New Roman" w:hAnsi="Times New Roman"/>
          <w:b/>
          <w:bCs/>
          <w:sz w:val="24"/>
          <w:szCs w:val="24"/>
          <w:lang w:val="nl-NL"/>
        </w:rPr>
        <w:t>) Evaluatie camera’s</w:t>
      </w:r>
    </w:p>
    <w:bookmarkEnd w:id="0"/>
    <w:p w14:paraId="6553ED4F" w14:textId="5F55600B" w:rsidR="000548DB" w:rsidRPr="008C0111" w:rsidRDefault="000548DB" w:rsidP="000548DB">
      <w:pPr>
        <w:rPr>
          <w:rFonts w:ascii="Times New Roman" w:hAnsi="Times New Roman"/>
          <w:sz w:val="24"/>
          <w:szCs w:val="24"/>
          <w:lang w:val="nl-NL"/>
        </w:rPr>
      </w:pPr>
      <w:r>
        <w:rPr>
          <w:rFonts w:ascii="Times New Roman" w:hAnsi="Times New Roman"/>
          <w:sz w:val="24"/>
          <w:szCs w:val="24"/>
          <w:lang w:val="nl-NL"/>
        </w:rPr>
        <w:t xml:space="preserve">Presentatie door CP Smets Annebelle en CP Dandoy </w:t>
      </w:r>
      <w:proofErr w:type="spellStart"/>
      <w:r>
        <w:rPr>
          <w:rFonts w:ascii="Times New Roman" w:hAnsi="Times New Roman"/>
          <w:sz w:val="24"/>
          <w:szCs w:val="24"/>
          <w:lang w:val="nl-NL"/>
        </w:rPr>
        <w:t>Mike.</w:t>
      </w:r>
      <w:r w:rsidR="009637DA">
        <w:rPr>
          <w:rFonts w:ascii="Times New Roman" w:hAnsi="Times New Roman"/>
          <w:sz w:val="24"/>
          <w:szCs w:val="24"/>
          <w:lang w:val="nl-NL"/>
        </w:rPr>
        <w:t>De</w:t>
      </w:r>
      <w:proofErr w:type="spellEnd"/>
      <w:r w:rsidR="009637DA">
        <w:rPr>
          <w:rFonts w:ascii="Times New Roman" w:hAnsi="Times New Roman"/>
          <w:sz w:val="24"/>
          <w:szCs w:val="24"/>
          <w:lang w:val="nl-NL"/>
        </w:rPr>
        <w:t xml:space="preserve"> presentatie wordt toegevoegd via teams.</w:t>
      </w:r>
    </w:p>
    <w:p w14:paraId="15854493" w14:textId="61A58878" w:rsidR="00F1424D" w:rsidRDefault="00F1424D" w:rsidP="00F1424D">
      <w:pPr>
        <w:rPr>
          <w:rFonts w:ascii="Times New Roman" w:hAnsi="Times New Roman"/>
          <w:b/>
          <w:sz w:val="24"/>
          <w:szCs w:val="24"/>
        </w:rPr>
      </w:pPr>
      <w:r>
        <w:rPr>
          <w:rFonts w:ascii="Times New Roman" w:hAnsi="Times New Roman"/>
          <w:b/>
          <w:sz w:val="24"/>
          <w:szCs w:val="24"/>
        </w:rPr>
        <w:t>3) Jaarverslag 2021 PZ MINOS – Toelichting/Kennisneming</w:t>
      </w:r>
    </w:p>
    <w:p w14:paraId="61C477B1" w14:textId="5E0B96E5" w:rsidR="00F1424D" w:rsidRDefault="00F1424D" w:rsidP="00F1424D">
      <w:pPr>
        <w:rPr>
          <w:rFonts w:ascii="Times New Roman" w:hAnsi="Times New Roman"/>
          <w:sz w:val="24"/>
          <w:szCs w:val="24"/>
        </w:rPr>
      </w:pPr>
      <w:r>
        <w:rPr>
          <w:rFonts w:ascii="Times New Roman" w:hAnsi="Times New Roman"/>
          <w:sz w:val="24"/>
          <w:szCs w:val="24"/>
        </w:rPr>
        <w:t>De korpschef licht toe.</w:t>
      </w:r>
    </w:p>
    <w:p w14:paraId="34A467FC" w14:textId="26714082" w:rsidR="00F1424D" w:rsidRDefault="00F1424D" w:rsidP="00F1424D">
      <w:pPr>
        <w:rPr>
          <w:rFonts w:ascii="Times New Roman" w:hAnsi="Times New Roman"/>
          <w:sz w:val="24"/>
          <w:szCs w:val="24"/>
        </w:rPr>
      </w:pPr>
      <w:r>
        <w:rPr>
          <w:rFonts w:ascii="Times New Roman" w:hAnsi="Times New Roman"/>
          <w:sz w:val="24"/>
          <w:szCs w:val="24"/>
        </w:rPr>
        <w:t xml:space="preserve">De politieraad neemt kennis van het jaarverslag 2021. </w:t>
      </w:r>
    </w:p>
    <w:p w14:paraId="47B93D4E" w14:textId="77777777" w:rsidR="005F5FF3" w:rsidRDefault="009637DA" w:rsidP="00F31497">
      <w:pPr>
        <w:spacing w:line="252" w:lineRule="auto"/>
        <w:rPr>
          <w:rFonts w:ascii="Times New Roman" w:hAnsi="Times New Roman"/>
          <w:bCs/>
          <w:i/>
          <w:iCs/>
          <w:sz w:val="24"/>
          <w:szCs w:val="24"/>
        </w:rPr>
      </w:pPr>
      <w:r w:rsidRPr="009637DA">
        <w:rPr>
          <w:rFonts w:ascii="Times New Roman" w:hAnsi="Times New Roman"/>
          <w:bCs/>
          <w:i/>
          <w:iCs/>
          <w:sz w:val="24"/>
          <w:szCs w:val="24"/>
        </w:rPr>
        <w:lastRenderedPageBreak/>
        <w:t>Raadslid Ingrid Pira verlaat de vergadering.</w:t>
      </w:r>
    </w:p>
    <w:p w14:paraId="3F663BA0" w14:textId="325A27E5" w:rsidR="00F31497" w:rsidRPr="005F5FF3" w:rsidRDefault="00F31497" w:rsidP="00F31497">
      <w:pPr>
        <w:spacing w:line="252" w:lineRule="auto"/>
        <w:rPr>
          <w:rFonts w:ascii="Times New Roman" w:hAnsi="Times New Roman"/>
          <w:bCs/>
          <w:i/>
          <w:iCs/>
          <w:sz w:val="24"/>
          <w:szCs w:val="24"/>
        </w:rPr>
      </w:pPr>
      <w:r>
        <w:rPr>
          <w:rFonts w:ascii="Times New Roman" w:hAnsi="Times New Roman"/>
          <w:b/>
          <w:sz w:val="24"/>
          <w:szCs w:val="24"/>
        </w:rPr>
        <w:t>4) ANPR – Aankoop van ANPR camera’s via het raamcontract 2017 R3 043 van de Federale Politie samen met PZ Hekla - Machtiging aan het politiecollege om tot effectieve gunning over te gaan - Stemming</w:t>
      </w:r>
    </w:p>
    <w:p w14:paraId="500A4B6E" w14:textId="38C98066" w:rsidR="00F31497" w:rsidRDefault="00F31497" w:rsidP="00F31497">
      <w:pPr>
        <w:spacing w:line="254" w:lineRule="auto"/>
        <w:jc w:val="both"/>
        <w:rPr>
          <w:rFonts w:ascii="Times New Roman" w:hAnsi="Times New Roman"/>
          <w:sz w:val="24"/>
          <w:szCs w:val="24"/>
        </w:rPr>
      </w:pPr>
      <w:r>
        <w:rPr>
          <w:rFonts w:ascii="Times New Roman" w:hAnsi="Times New Roman"/>
          <w:sz w:val="24"/>
          <w:szCs w:val="24"/>
        </w:rPr>
        <w:t xml:space="preserve">Verwijzend naar de vraag van politiezone </w:t>
      </w:r>
      <w:proofErr w:type="spellStart"/>
      <w:r>
        <w:rPr>
          <w:rFonts w:ascii="Times New Roman" w:hAnsi="Times New Roman"/>
          <w:sz w:val="24"/>
          <w:szCs w:val="24"/>
        </w:rPr>
        <w:t>Hekla</w:t>
      </w:r>
      <w:proofErr w:type="spellEnd"/>
      <w:r>
        <w:rPr>
          <w:rFonts w:ascii="Times New Roman" w:hAnsi="Times New Roman"/>
          <w:sz w:val="24"/>
          <w:szCs w:val="24"/>
        </w:rPr>
        <w:t xml:space="preserve"> naar een mogelijke samenwerking betreffende de uitbouw van hun ANPR-s</w:t>
      </w:r>
      <w:r w:rsidR="003224C2">
        <w:rPr>
          <w:rFonts w:ascii="Times New Roman" w:hAnsi="Times New Roman"/>
          <w:sz w:val="24"/>
          <w:szCs w:val="24"/>
        </w:rPr>
        <w:t>ch</w:t>
      </w:r>
      <w:r>
        <w:rPr>
          <w:rFonts w:ascii="Times New Roman" w:hAnsi="Times New Roman"/>
          <w:sz w:val="24"/>
          <w:szCs w:val="24"/>
        </w:rPr>
        <w:t xml:space="preserve">ild. Overwegende dat enkele van deze locaties op de grens liggen en dus tevens voor ons een meerwaarde betekenen. </w:t>
      </w:r>
    </w:p>
    <w:p w14:paraId="35FCA0CA" w14:textId="0956AFE1" w:rsidR="00F31497" w:rsidRDefault="00F31497" w:rsidP="00F31497">
      <w:pPr>
        <w:jc w:val="both"/>
        <w:rPr>
          <w:rFonts w:asciiTheme="minorHAnsi" w:hAnsiTheme="minorHAnsi" w:cstheme="minorBidi"/>
        </w:rPr>
      </w:pPr>
      <w:r>
        <w:rPr>
          <w:rFonts w:ascii="Times New Roman" w:hAnsi="Times New Roman"/>
          <w:sz w:val="24"/>
          <w:szCs w:val="24"/>
        </w:rPr>
        <w:t xml:space="preserve">Verwijzend naar het politiecollege van 10 april 2021 agendapunt nr. 3 waarin het politiecollege zich principieel akkoord verklaart om mee te voorzien in de financiering van het ANPR-schild op de sites van de </w:t>
      </w:r>
      <w:proofErr w:type="spellStart"/>
      <w:r>
        <w:rPr>
          <w:rFonts w:ascii="Times New Roman" w:hAnsi="Times New Roman"/>
          <w:sz w:val="24"/>
          <w:szCs w:val="24"/>
        </w:rPr>
        <w:t>Boechoutsesteenweg</w:t>
      </w:r>
      <w:proofErr w:type="spellEnd"/>
      <w:r>
        <w:rPr>
          <w:rFonts w:ascii="Times New Roman" w:hAnsi="Times New Roman"/>
          <w:sz w:val="24"/>
          <w:szCs w:val="24"/>
        </w:rPr>
        <w:t xml:space="preserve"> 173 te Hove en de N1/</w:t>
      </w:r>
      <w:proofErr w:type="spellStart"/>
      <w:r>
        <w:rPr>
          <w:rFonts w:ascii="Times New Roman" w:hAnsi="Times New Roman"/>
          <w:sz w:val="24"/>
          <w:szCs w:val="24"/>
        </w:rPr>
        <w:t>Mechelsesteenweg</w:t>
      </w:r>
      <w:proofErr w:type="spellEnd"/>
      <w:r>
        <w:rPr>
          <w:rFonts w:ascii="Times New Roman" w:hAnsi="Times New Roman"/>
          <w:sz w:val="24"/>
          <w:szCs w:val="24"/>
        </w:rPr>
        <w:t xml:space="preserve"> ter hoogte van de Groenstraat te Edegem. </w:t>
      </w:r>
    </w:p>
    <w:p w14:paraId="37B13974" w14:textId="6D4DB5E8" w:rsidR="00F31497" w:rsidRDefault="00F31497" w:rsidP="00F31497">
      <w:pPr>
        <w:spacing w:line="254" w:lineRule="auto"/>
        <w:jc w:val="both"/>
        <w:rPr>
          <w:rFonts w:ascii="Times New Roman" w:hAnsi="Times New Roman"/>
          <w:sz w:val="24"/>
          <w:szCs w:val="24"/>
        </w:rPr>
      </w:pPr>
      <w:r>
        <w:rPr>
          <w:rFonts w:ascii="Times New Roman" w:hAnsi="Times New Roman"/>
          <w:sz w:val="24"/>
          <w:szCs w:val="24"/>
        </w:rPr>
        <w:t xml:space="preserve">Overwegende dat deze aankoop kan geschieden via het raamcontract 2017 R3 043 van de Federale Politie aangeboden door </w:t>
      </w:r>
      <w:proofErr w:type="spellStart"/>
      <w:r>
        <w:rPr>
          <w:rFonts w:ascii="Times New Roman" w:hAnsi="Times New Roman"/>
          <w:sz w:val="24"/>
          <w:szCs w:val="24"/>
        </w:rPr>
        <w:t>Proximus</w:t>
      </w:r>
      <w:proofErr w:type="spellEnd"/>
      <w:r>
        <w:rPr>
          <w:rFonts w:ascii="Times New Roman" w:hAnsi="Times New Roman"/>
          <w:sz w:val="24"/>
          <w:szCs w:val="24"/>
        </w:rPr>
        <w:t>, Koning Albert II laan 27, 1030 Brussel.</w:t>
      </w:r>
    </w:p>
    <w:p w14:paraId="24F5E957" w14:textId="2110F902" w:rsidR="00F31497" w:rsidRDefault="00F31497" w:rsidP="00F31497">
      <w:pPr>
        <w:spacing w:line="254" w:lineRule="auto"/>
        <w:jc w:val="both"/>
        <w:rPr>
          <w:rFonts w:ascii="Times New Roman" w:hAnsi="Times New Roman"/>
          <w:sz w:val="24"/>
          <w:szCs w:val="24"/>
        </w:rPr>
      </w:pPr>
      <w:r>
        <w:rPr>
          <w:rFonts w:ascii="Times New Roman" w:hAnsi="Times New Roman"/>
          <w:sz w:val="24"/>
          <w:szCs w:val="24"/>
        </w:rPr>
        <w:t>Overwegende dat de aankoop en plaatsing van de camera’s kan geschieden voor volgende prijzen:</w:t>
      </w:r>
    </w:p>
    <w:p w14:paraId="09056C0D" w14:textId="76D16DB2" w:rsidR="00F31497" w:rsidRDefault="00F31497" w:rsidP="00F31497">
      <w:pPr>
        <w:pStyle w:val="Default"/>
        <w:numPr>
          <w:ilvl w:val="0"/>
          <w:numId w:val="36"/>
        </w:numPr>
        <w:jc w:val="both"/>
        <w:rPr>
          <w:rFonts w:ascii="Times New Roman" w:hAnsi="Times New Roman" w:cs="Times New Roman"/>
        </w:rPr>
      </w:pPr>
      <w:proofErr w:type="spellStart"/>
      <w:r w:rsidRPr="00F31497">
        <w:rPr>
          <w:rFonts w:ascii="Times New Roman" w:hAnsi="Times New Roman" w:cs="Times New Roman"/>
          <w:lang w:val="en-US"/>
        </w:rPr>
        <w:t>Boechoutsesteenweg</w:t>
      </w:r>
      <w:proofErr w:type="spellEnd"/>
      <w:r w:rsidRPr="00F31497">
        <w:rPr>
          <w:rFonts w:ascii="Times New Roman" w:hAnsi="Times New Roman" w:cs="Times New Roman"/>
          <w:lang w:val="en-US"/>
        </w:rPr>
        <w:t xml:space="preserve">: (5349ANT939A) : € 30.348,43 excl. BTW of 36 721,60 incl. </w:t>
      </w:r>
      <w:r>
        <w:rPr>
          <w:rFonts w:ascii="Times New Roman" w:hAnsi="Times New Roman" w:cs="Times New Roman"/>
        </w:rPr>
        <w:t>BTW</w:t>
      </w:r>
    </w:p>
    <w:p w14:paraId="300EE01A" w14:textId="51CD7809" w:rsidR="00F31497" w:rsidRDefault="00F31497" w:rsidP="00F31497">
      <w:pPr>
        <w:pStyle w:val="Lijstalinea"/>
        <w:numPr>
          <w:ilvl w:val="0"/>
          <w:numId w:val="36"/>
        </w:numPr>
        <w:spacing w:line="254" w:lineRule="auto"/>
        <w:jc w:val="both"/>
        <w:rPr>
          <w:rFonts w:ascii="Times New Roman" w:hAnsi="Times New Roman" w:cs="Times New Roman"/>
          <w:sz w:val="24"/>
          <w:szCs w:val="24"/>
        </w:rPr>
      </w:pPr>
      <w:r w:rsidRPr="00F31497">
        <w:rPr>
          <w:rFonts w:ascii="Times New Roman" w:hAnsi="Times New Roman" w:cs="Times New Roman"/>
          <w:sz w:val="24"/>
          <w:szCs w:val="24"/>
          <w:lang w:val="en-US"/>
        </w:rPr>
        <w:t>N1/</w:t>
      </w:r>
      <w:proofErr w:type="spellStart"/>
      <w:r w:rsidRPr="00F31497">
        <w:rPr>
          <w:rFonts w:ascii="Times New Roman" w:hAnsi="Times New Roman" w:cs="Times New Roman"/>
          <w:sz w:val="24"/>
          <w:szCs w:val="24"/>
          <w:lang w:val="en-US"/>
        </w:rPr>
        <w:t>Mechelsesteenweg</w:t>
      </w:r>
      <w:proofErr w:type="spellEnd"/>
      <w:r w:rsidRPr="00F31497">
        <w:rPr>
          <w:rFonts w:ascii="Times New Roman" w:hAnsi="Times New Roman" w:cs="Times New Roman"/>
          <w:sz w:val="24"/>
          <w:szCs w:val="24"/>
          <w:lang w:val="en-US"/>
        </w:rPr>
        <w:t xml:space="preserve">: (5349ANT938A): € 44 500,94 excl. BTW of € 53 846,14 incl. </w:t>
      </w:r>
      <w:r>
        <w:rPr>
          <w:rFonts w:ascii="Times New Roman" w:hAnsi="Times New Roman" w:cs="Times New Roman"/>
          <w:sz w:val="24"/>
          <w:szCs w:val="24"/>
        </w:rPr>
        <w:t>BTW</w:t>
      </w:r>
    </w:p>
    <w:p w14:paraId="45B813D2" w14:textId="412304AE" w:rsidR="00F31497" w:rsidRDefault="00F31497" w:rsidP="00F31497">
      <w:pPr>
        <w:jc w:val="both"/>
        <w:rPr>
          <w:rFonts w:ascii="Times New Roman" w:hAnsi="Times New Roman"/>
          <w:sz w:val="24"/>
          <w:szCs w:val="24"/>
        </w:rPr>
      </w:pPr>
      <w:r>
        <w:rPr>
          <w:rFonts w:ascii="Times New Roman" w:hAnsi="Times New Roman"/>
          <w:sz w:val="24"/>
          <w:szCs w:val="24"/>
        </w:rPr>
        <w:t xml:space="preserve">Gelet de kosten van de aankoop en installatie kunnen gedeeld worden door beide zones en dit voor onze politiezone komt op een bedrag van € 37 424,69 excl. BTW of € 45 286,87 incl. BTW voor de twee sites. </w:t>
      </w:r>
    </w:p>
    <w:p w14:paraId="41DD38FA" w14:textId="5808042B" w:rsidR="00F31497" w:rsidRDefault="00F31497" w:rsidP="00F31497">
      <w:pPr>
        <w:spacing w:line="254" w:lineRule="auto"/>
        <w:jc w:val="both"/>
        <w:rPr>
          <w:rFonts w:ascii="Times New Roman" w:hAnsi="Times New Roman"/>
          <w:sz w:val="24"/>
          <w:szCs w:val="24"/>
        </w:rPr>
      </w:pPr>
      <w:r>
        <w:rPr>
          <w:rFonts w:ascii="Times New Roman" w:hAnsi="Times New Roman"/>
          <w:sz w:val="24"/>
          <w:szCs w:val="24"/>
        </w:rPr>
        <w:t>Besluit:</w:t>
      </w:r>
      <w:r w:rsidR="007C15F0">
        <w:rPr>
          <w:rFonts w:ascii="Times New Roman" w:hAnsi="Times New Roman"/>
          <w:sz w:val="24"/>
          <w:szCs w:val="24"/>
        </w:rPr>
        <w:t xml:space="preserve"> Eenparig</w:t>
      </w:r>
    </w:p>
    <w:p w14:paraId="5EDFB8EB" w14:textId="6271143F" w:rsidR="003224C2" w:rsidRDefault="00F31497" w:rsidP="003224C2">
      <w:pPr>
        <w:spacing w:line="254" w:lineRule="auto"/>
        <w:jc w:val="both"/>
        <w:rPr>
          <w:rFonts w:ascii="Times New Roman" w:hAnsi="Times New Roman"/>
          <w:sz w:val="24"/>
          <w:szCs w:val="24"/>
        </w:rPr>
      </w:pPr>
      <w:r>
        <w:rPr>
          <w:rFonts w:ascii="Times New Roman" w:hAnsi="Times New Roman"/>
          <w:sz w:val="24"/>
          <w:szCs w:val="24"/>
        </w:rPr>
        <w:t xml:space="preserve">Art. 1: Gaat akkoord met de aankoop van ANPR camera’s via het raamcontract 2017 R3 043 van de </w:t>
      </w:r>
      <w:r w:rsidR="005211CF">
        <w:rPr>
          <w:rFonts w:ascii="Times New Roman" w:hAnsi="Times New Roman"/>
          <w:sz w:val="24"/>
          <w:szCs w:val="24"/>
        </w:rPr>
        <w:t xml:space="preserve">federale Politie aangeboden door </w:t>
      </w:r>
      <w:proofErr w:type="spellStart"/>
      <w:r w:rsidR="005211CF">
        <w:rPr>
          <w:rFonts w:ascii="Times New Roman" w:hAnsi="Times New Roman"/>
          <w:sz w:val="24"/>
          <w:szCs w:val="24"/>
        </w:rPr>
        <w:t>Proximus</w:t>
      </w:r>
      <w:proofErr w:type="spellEnd"/>
      <w:r w:rsidR="005211CF">
        <w:rPr>
          <w:rFonts w:ascii="Times New Roman" w:hAnsi="Times New Roman"/>
          <w:sz w:val="24"/>
          <w:szCs w:val="24"/>
        </w:rPr>
        <w:t xml:space="preserve">, Koning Albert II laan 27, 1030 Brussel ter hoogte van de </w:t>
      </w:r>
      <w:proofErr w:type="spellStart"/>
      <w:r w:rsidR="005211CF">
        <w:rPr>
          <w:rFonts w:ascii="Times New Roman" w:hAnsi="Times New Roman"/>
          <w:sz w:val="24"/>
          <w:szCs w:val="24"/>
        </w:rPr>
        <w:t>Boechoutsesteenweg</w:t>
      </w:r>
      <w:proofErr w:type="spellEnd"/>
      <w:r w:rsidR="005211CF">
        <w:rPr>
          <w:rFonts w:ascii="Times New Roman" w:hAnsi="Times New Roman"/>
          <w:sz w:val="24"/>
          <w:szCs w:val="24"/>
        </w:rPr>
        <w:t xml:space="preserve"> 173 te Hove en de N1/</w:t>
      </w:r>
      <w:proofErr w:type="spellStart"/>
      <w:r w:rsidR="005211CF">
        <w:rPr>
          <w:rFonts w:ascii="Times New Roman" w:hAnsi="Times New Roman"/>
          <w:sz w:val="24"/>
          <w:szCs w:val="24"/>
        </w:rPr>
        <w:t>Mechelsesteenweg</w:t>
      </w:r>
      <w:proofErr w:type="spellEnd"/>
      <w:r w:rsidR="005211CF">
        <w:rPr>
          <w:rFonts w:ascii="Times New Roman" w:hAnsi="Times New Roman"/>
          <w:sz w:val="24"/>
          <w:szCs w:val="24"/>
        </w:rPr>
        <w:t xml:space="preserve"> ter hoogte van de Groenstraat te Edegem en dit voor een totaalprijs voor onze zone van € 37.424,69 </w:t>
      </w:r>
      <w:proofErr w:type="spellStart"/>
      <w:r w:rsidR="005211CF">
        <w:rPr>
          <w:rFonts w:ascii="Times New Roman" w:hAnsi="Times New Roman"/>
          <w:sz w:val="24"/>
          <w:szCs w:val="24"/>
        </w:rPr>
        <w:t>excl.BTW</w:t>
      </w:r>
      <w:proofErr w:type="spellEnd"/>
      <w:r w:rsidR="005211CF">
        <w:rPr>
          <w:rFonts w:ascii="Times New Roman" w:hAnsi="Times New Roman"/>
          <w:sz w:val="24"/>
          <w:szCs w:val="24"/>
        </w:rPr>
        <w:t xml:space="preserve"> of € 45.286,87 incl. BTW.</w:t>
      </w:r>
      <w:r w:rsidR="003224C2">
        <w:rPr>
          <w:rFonts w:ascii="Times New Roman" w:hAnsi="Times New Roman"/>
          <w:sz w:val="24"/>
          <w:szCs w:val="24"/>
        </w:rPr>
        <w:t xml:space="preserve"> </w:t>
      </w:r>
    </w:p>
    <w:p w14:paraId="47C5F101" w14:textId="7C07C1FB" w:rsidR="00F31497" w:rsidRDefault="005211CF" w:rsidP="00F31497">
      <w:pPr>
        <w:spacing w:line="254" w:lineRule="auto"/>
        <w:jc w:val="both"/>
        <w:rPr>
          <w:rFonts w:ascii="Times New Roman" w:hAnsi="Times New Roman"/>
          <w:sz w:val="24"/>
          <w:szCs w:val="24"/>
        </w:rPr>
      </w:pPr>
      <w:r>
        <w:rPr>
          <w:rFonts w:ascii="Times New Roman" w:hAnsi="Times New Roman"/>
          <w:sz w:val="24"/>
          <w:szCs w:val="24"/>
        </w:rPr>
        <w:t xml:space="preserve">Art. 2 : Machtigt het politiecollege over te gaan </w:t>
      </w:r>
      <w:r w:rsidR="00F31497">
        <w:rPr>
          <w:rFonts w:ascii="Times New Roman" w:hAnsi="Times New Roman"/>
          <w:sz w:val="24"/>
          <w:szCs w:val="24"/>
        </w:rPr>
        <w:t xml:space="preserve">tot de effectieve gunning. </w:t>
      </w:r>
    </w:p>
    <w:p w14:paraId="280B6AE6" w14:textId="60897E21" w:rsidR="00F31497" w:rsidRPr="00BA0DF9" w:rsidRDefault="00F31497" w:rsidP="00BA0DF9">
      <w:pPr>
        <w:spacing w:after="0" w:line="240" w:lineRule="auto"/>
        <w:outlineLvl w:val="0"/>
        <w:rPr>
          <w:rFonts w:ascii="Times New Roman" w:hAnsi="Times New Roman"/>
          <w:sz w:val="28"/>
          <w:szCs w:val="28"/>
          <w:lang w:val="nl-NL" w:eastAsia="nl-BE"/>
        </w:rPr>
      </w:pPr>
      <w:r w:rsidRPr="00F31497">
        <w:rPr>
          <w:rFonts w:ascii="Times New Roman" w:eastAsia="Calibri" w:hAnsi="Times New Roman"/>
          <w:b/>
          <w:bCs/>
          <w:noProof/>
          <w:sz w:val="24"/>
          <w:szCs w:val="24"/>
        </w:rPr>
        <w:t>5) Logistiek – Confectie,</w:t>
      </w:r>
      <w:r w:rsidR="003558DF">
        <w:rPr>
          <w:rFonts w:ascii="Times New Roman" w:eastAsia="Calibri" w:hAnsi="Times New Roman"/>
          <w:b/>
          <w:bCs/>
          <w:noProof/>
          <w:sz w:val="24"/>
          <w:szCs w:val="24"/>
        </w:rPr>
        <w:t xml:space="preserve"> leveren en plaatsen van verticale lamellen Goedkeuring lastvoorwaarden en gunningswijze – Machtighing aan het </w:t>
      </w:r>
      <w:r w:rsidRPr="00F31497">
        <w:rPr>
          <w:rFonts w:ascii="Times New Roman" w:eastAsia="Calibri" w:hAnsi="Times New Roman"/>
          <w:b/>
          <w:bCs/>
          <w:noProof/>
          <w:sz w:val="24"/>
          <w:szCs w:val="24"/>
        </w:rPr>
        <w:t>politiecollege om tot</w:t>
      </w:r>
      <w:r w:rsidR="003558DF">
        <w:rPr>
          <w:rFonts w:ascii="Times New Roman" w:eastAsia="Calibri" w:hAnsi="Times New Roman"/>
          <w:b/>
          <w:bCs/>
          <w:noProof/>
          <w:sz w:val="24"/>
          <w:szCs w:val="24"/>
        </w:rPr>
        <w:t xml:space="preserve"> </w:t>
      </w:r>
      <w:r w:rsidRPr="00F31497">
        <w:rPr>
          <w:rFonts w:ascii="Times New Roman" w:eastAsia="Calibri" w:hAnsi="Times New Roman"/>
          <w:b/>
          <w:bCs/>
          <w:noProof/>
          <w:sz w:val="24"/>
          <w:szCs w:val="24"/>
        </w:rPr>
        <w:t>gunning over te gaan – Stemming</w:t>
      </w:r>
    </w:p>
    <w:p w14:paraId="35730291" w14:textId="77777777" w:rsidR="003558DF" w:rsidRDefault="003558DF" w:rsidP="00F31497">
      <w:pPr>
        <w:pStyle w:val="Plattetekstinspringen2"/>
        <w:spacing w:after="0" w:line="240" w:lineRule="auto"/>
        <w:ind w:left="0"/>
        <w:jc w:val="both"/>
        <w:rPr>
          <w:lang w:val="nl-BE"/>
        </w:rPr>
      </w:pPr>
    </w:p>
    <w:p w14:paraId="725D1FF6" w14:textId="18363D5C" w:rsidR="00F31497" w:rsidRPr="00F31497" w:rsidRDefault="00F31497" w:rsidP="00F31497">
      <w:pPr>
        <w:pStyle w:val="Plattetekstinspringen2"/>
        <w:spacing w:after="0" w:line="240" w:lineRule="auto"/>
        <w:ind w:left="0"/>
        <w:jc w:val="both"/>
        <w:rPr>
          <w:lang w:val="nl-BE"/>
        </w:rPr>
      </w:pPr>
      <w:r w:rsidRPr="00F31497">
        <w:rPr>
          <w:lang w:val="nl-BE"/>
        </w:rPr>
        <w:t>De wet van 7 december 1998 tot organisatie van een geïntegreerde politiedienst, gestructureerd op twee niveaus, en latere wijzigingen, meer bepaald artikel 11 en 33, betreffende de bevoegdheden van de politieraad.</w:t>
      </w:r>
    </w:p>
    <w:p w14:paraId="79A0091D" w14:textId="77777777" w:rsidR="00F31497" w:rsidRDefault="00F31497" w:rsidP="00F31497">
      <w:pPr>
        <w:pStyle w:val="Plattetekstinspringen2"/>
        <w:spacing w:after="0" w:line="240" w:lineRule="auto"/>
        <w:ind w:left="0"/>
        <w:jc w:val="both"/>
        <w:rPr>
          <w:noProof/>
          <w:lang w:val="nl-BE"/>
        </w:rPr>
      </w:pPr>
    </w:p>
    <w:p w14:paraId="0B8A9B58" w14:textId="77777777" w:rsidR="00F31497" w:rsidRDefault="00F31497" w:rsidP="00F31497">
      <w:pPr>
        <w:pStyle w:val="Plattetekstinspringen2"/>
        <w:spacing w:after="0" w:line="240" w:lineRule="auto"/>
        <w:ind w:left="0"/>
        <w:jc w:val="both"/>
        <w:rPr>
          <w:noProof/>
          <w:lang w:val="nl-BE"/>
        </w:rPr>
      </w:pPr>
      <w:r>
        <w:rPr>
          <w:noProof/>
          <w:lang w:val="nl-BE"/>
        </w:rPr>
        <w:t>De wet van 17 juni 2013 betreffende de motivering, de informatie en de rechtsmiddelen inzake overheidsopdrachten, bepaalde opdrachten voor werken, leveringen en diensten en concessies, en latere wijzigingen.</w:t>
      </w:r>
    </w:p>
    <w:p w14:paraId="545792A3" w14:textId="77777777" w:rsidR="00F31497" w:rsidRDefault="00F31497" w:rsidP="00F31497">
      <w:pPr>
        <w:pStyle w:val="Plattetekstinspringen2"/>
        <w:spacing w:after="0" w:line="240" w:lineRule="auto"/>
        <w:ind w:left="0"/>
        <w:jc w:val="both"/>
        <w:rPr>
          <w:noProof/>
          <w:lang w:val="nl-BE"/>
        </w:rPr>
      </w:pPr>
      <w:r>
        <w:rPr>
          <w:noProof/>
          <w:lang w:val="nl-BE"/>
        </w:rPr>
        <w:lastRenderedPageBreak/>
        <w:t>De wet van 17 juni 2016 inzake overheidsopdrachten, meer bepaald artikel 42, § 1, 1° a) (de goed te keuren uitgave excl. btw bereikt de drempel van € 140.000,00 niet).</w:t>
      </w:r>
    </w:p>
    <w:p w14:paraId="3EA15BB2" w14:textId="77777777" w:rsidR="00F31497" w:rsidRDefault="00F31497" w:rsidP="00F31497">
      <w:pPr>
        <w:pStyle w:val="Plattetekstinspringen2"/>
        <w:spacing w:after="0" w:line="240" w:lineRule="auto"/>
        <w:ind w:left="0"/>
        <w:jc w:val="both"/>
        <w:rPr>
          <w:noProof/>
          <w:lang w:val="nl-BE"/>
        </w:rPr>
      </w:pPr>
    </w:p>
    <w:p w14:paraId="05D54358" w14:textId="41883BA9" w:rsidR="00F31497" w:rsidRDefault="00F31497" w:rsidP="00F31497">
      <w:pPr>
        <w:pStyle w:val="Plattetekstinspringen2"/>
        <w:spacing w:after="0" w:line="240" w:lineRule="auto"/>
        <w:ind w:left="0"/>
        <w:jc w:val="both"/>
        <w:rPr>
          <w:noProof/>
          <w:lang w:val="nl-BE"/>
        </w:rPr>
      </w:pPr>
      <w:r>
        <w:rPr>
          <w:noProof/>
          <w:lang w:val="nl-BE"/>
        </w:rPr>
        <w:t>Het koninklijk besluit van 14 januari 2013 tot bepaling van de algemene uitvoeringsregels van de overheidsopdrachten, en latere wijzigingen.</w:t>
      </w:r>
    </w:p>
    <w:p w14:paraId="61853DAA" w14:textId="77777777" w:rsidR="00F31497" w:rsidRDefault="00F31497" w:rsidP="00F31497">
      <w:pPr>
        <w:pStyle w:val="Plattetekstinspringen2"/>
        <w:spacing w:after="0" w:line="240" w:lineRule="auto"/>
        <w:ind w:left="0"/>
        <w:jc w:val="both"/>
        <w:rPr>
          <w:noProof/>
          <w:lang w:val="nl-BE"/>
        </w:rPr>
      </w:pPr>
      <w:r>
        <w:rPr>
          <w:noProof/>
          <w:lang w:val="nl-BE"/>
        </w:rPr>
        <w:t>Het koninklijk besluit van 18 april 2017 betreffende plaatsing overheidsopdrachten klassieke sectoren, en latere wijzigingen, meer bepaald artikel 90, 1°.</w:t>
      </w:r>
    </w:p>
    <w:p w14:paraId="4F9B9386" w14:textId="77777777" w:rsidR="00F31497" w:rsidRPr="00F31497" w:rsidRDefault="00F31497" w:rsidP="00F31497">
      <w:pPr>
        <w:pStyle w:val="Plattetekstinspringen2"/>
        <w:spacing w:after="0" w:line="240" w:lineRule="auto"/>
        <w:ind w:left="0"/>
        <w:jc w:val="both"/>
        <w:rPr>
          <w:noProof/>
          <w:lang w:val="nl-BE"/>
        </w:rPr>
      </w:pPr>
    </w:p>
    <w:p w14:paraId="1E7763AF" w14:textId="77777777" w:rsidR="00F31497" w:rsidRPr="002808CF" w:rsidRDefault="00F31497" w:rsidP="00F31497">
      <w:pPr>
        <w:jc w:val="both"/>
        <w:rPr>
          <w:rFonts w:ascii="Times New Roman" w:hAnsi="Times New Roman"/>
          <w:noProof/>
          <w:sz w:val="24"/>
          <w:szCs w:val="24"/>
          <w:lang w:val="nl-NL"/>
        </w:rPr>
      </w:pPr>
      <w:r w:rsidRPr="002808CF">
        <w:rPr>
          <w:rFonts w:ascii="Times New Roman" w:hAnsi="Times New Roman"/>
          <w:noProof/>
          <w:sz w:val="24"/>
          <w:szCs w:val="24"/>
        </w:rPr>
        <w:t>In het kader van de opdracht “Confectie, leveren en plaatsen van verticale lamellen” werd een bestek met nr. 2022/051 opgesteld door de Staf en steundienst.</w:t>
      </w:r>
    </w:p>
    <w:p w14:paraId="5308A405" w14:textId="3118C519" w:rsidR="00F31497" w:rsidRPr="002808CF" w:rsidRDefault="00F31497" w:rsidP="00F31497">
      <w:pPr>
        <w:jc w:val="both"/>
        <w:rPr>
          <w:rFonts w:ascii="Times New Roman" w:hAnsi="Times New Roman"/>
          <w:noProof/>
          <w:sz w:val="24"/>
          <w:szCs w:val="24"/>
          <w:lang w:val="nl-NL"/>
        </w:rPr>
      </w:pPr>
      <w:r w:rsidRPr="002808CF">
        <w:rPr>
          <w:rFonts w:ascii="Times New Roman" w:hAnsi="Times New Roman"/>
          <w:noProof/>
          <w:sz w:val="24"/>
          <w:szCs w:val="24"/>
        </w:rPr>
        <w:t>De uitgave voor deze opdracht wordt geraamd op € 29.752,07 excl. btw of € 36.000,00 incl. 21% btw.</w:t>
      </w:r>
      <w:r w:rsidR="0005234C">
        <w:rPr>
          <w:rFonts w:ascii="Times New Roman" w:hAnsi="Times New Roman"/>
          <w:noProof/>
          <w:sz w:val="24"/>
          <w:szCs w:val="24"/>
        </w:rPr>
        <w:t xml:space="preserve"> </w:t>
      </w:r>
      <w:r w:rsidRPr="002808CF">
        <w:rPr>
          <w:rFonts w:ascii="Times New Roman" w:hAnsi="Times New Roman"/>
          <w:noProof/>
          <w:sz w:val="24"/>
          <w:szCs w:val="24"/>
        </w:rPr>
        <w:t>Er wordt voorgesteld de opdracht te gunnen bij wijze van de onderhandelingsprocedure zonder voorafgaande bekendmaking.</w:t>
      </w:r>
    </w:p>
    <w:p w14:paraId="63614F6D" w14:textId="77777777" w:rsidR="00F31497" w:rsidRPr="002808CF" w:rsidRDefault="00F31497" w:rsidP="00F31497">
      <w:pPr>
        <w:jc w:val="both"/>
        <w:rPr>
          <w:rFonts w:ascii="Times New Roman" w:hAnsi="Times New Roman"/>
          <w:noProof/>
          <w:sz w:val="24"/>
          <w:szCs w:val="24"/>
          <w:lang w:val="nl-NL"/>
        </w:rPr>
      </w:pPr>
      <w:r w:rsidRPr="002808CF">
        <w:rPr>
          <w:rFonts w:ascii="Times New Roman" w:hAnsi="Times New Roman"/>
          <w:noProof/>
          <w:sz w:val="24"/>
          <w:szCs w:val="24"/>
        </w:rPr>
        <w:t>Als limietdatum voor het indienen van de offertes wordt 31 oktober 2022 om 11.00 uur voorgesteld.</w:t>
      </w:r>
    </w:p>
    <w:p w14:paraId="1A126CDC" w14:textId="77777777" w:rsidR="00F31497" w:rsidRPr="002808CF" w:rsidRDefault="00F31497" w:rsidP="00F31497">
      <w:pPr>
        <w:jc w:val="both"/>
        <w:rPr>
          <w:rFonts w:ascii="Times New Roman" w:hAnsi="Times New Roman"/>
          <w:snapToGrid w:val="0"/>
          <w:sz w:val="24"/>
          <w:szCs w:val="24"/>
          <w:lang w:val="nl-NL"/>
        </w:rPr>
      </w:pPr>
      <w:r w:rsidRPr="002808CF">
        <w:rPr>
          <w:rFonts w:ascii="Times New Roman" w:hAnsi="Times New Roman"/>
          <w:noProof/>
          <w:sz w:val="24"/>
          <w:szCs w:val="24"/>
        </w:rPr>
        <w:t xml:space="preserve">De uitgave voor deze opdracht is voorzien in de begroting van 2022 onder artikelnummer 330/723-51. </w:t>
      </w:r>
    </w:p>
    <w:p w14:paraId="6CA3538C" w14:textId="639D07FC" w:rsidR="00F31497" w:rsidRPr="002808CF" w:rsidRDefault="00F31497" w:rsidP="00F31497">
      <w:pPr>
        <w:tabs>
          <w:tab w:val="left" w:pos="-2268"/>
        </w:tabs>
        <w:jc w:val="both"/>
        <w:rPr>
          <w:rFonts w:ascii="Times New Roman" w:hAnsi="Times New Roman"/>
          <w:sz w:val="24"/>
          <w:szCs w:val="24"/>
        </w:rPr>
      </w:pPr>
      <w:r w:rsidRPr="002808CF">
        <w:rPr>
          <w:rFonts w:ascii="Times New Roman" w:hAnsi="Times New Roman"/>
          <w:sz w:val="24"/>
          <w:szCs w:val="24"/>
        </w:rPr>
        <w:t>Besluit:</w:t>
      </w:r>
      <w:r w:rsidR="0011033E">
        <w:rPr>
          <w:rFonts w:ascii="Times New Roman" w:hAnsi="Times New Roman"/>
          <w:sz w:val="24"/>
          <w:szCs w:val="24"/>
        </w:rPr>
        <w:t xml:space="preserve"> Eenparig</w:t>
      </w:r>
    </w:p>
    <w:p w14:paraId="4B32FF57" w14:textId="77777777" w:rsidR="00F31497" w:rsidRPr="002808CF" w:rsidRDefault="00F31497" w:rsidP="00F31497">
      <w:pPr>
        <w:jc w:val="both"/>
        <w:rPr>
          <w:rFonts w:ascii="Times New Roman" w:hAnsi="Times New Roman"/>
          <w:noProof/>
          <w:sz w:val="24"/>
          <w:szCs w:val="24"/>
        </w:rPr>
      </w:pPr>
      <w:r w:rsidRPr="002808CF">
        <w:rPr>
          <w:rFonts w:ascii="Times New Roman" w:hAnsi="Times New Roman"/>
          <w:noProof/>
          <w:sz w:val="24"/>
          <w:szCs w:val="24"/>
        </w:rPr>
        <w:t>Art. 1: Het bestek met nr. 2022/051 en de raming voor de opdracht “Confectie, leveren en plaatsen van verticale lamellen”, opgesteld door de Staf en steundienst worden goedgekeurd. De lastvoorwaarden worden vastgesteld zoals voorzien in het bestek en zoals opgenomen in de algemene uitvoeringsregels van de overheidsopdrachten voor aannemingen van werken, leveringen en diensten. De raming bedraagt € 29.752,07 excl. btw of € 36.000,00 incl. 21% btw.</w:t>
      </w:r>
    </w:p>
    <w:p w14:paraId="3EA6E806" w14:textId="77777777" w:rsidR="00F31497" w:rsidRPr="002808CF" w:rsidRDefault="00F31497" w:rsidP="00F31497">
      <w:pPr>
        <w:jc w:val="both"/>
        <w:rPr>
          <w:rFonts w:ascii="Times New Roman" w:hAnsi="Times New Roman"/>
          <w:noProof/>
          <w:sz w:val="24"/>
          <w:szCs w:val="24"/>
        </w:rPr>
      </w:pPr>
      <w:r w:rsidRPr="002808CF">
        <w:rPr>
          <w:rFonts w:ascii="Times New Roman" w:hAnsi="Times New Roman"/>
          <w:noProof/>
          <w:sz w:val="24"/>
          <w:szCs w:val="24"/>
        </w:rPr>
        <w:t>Art. 2: Bovengenoemde opdracht wordt gegund bij wijze van de onderhandelingsprocedure zonder voorafgaande bekendmaking.</w:t>
      </w:r>
    </w:p>
    <w:p w14:paraId="7CAF702C" w14:textId="5BF9111C" w:rsidR="00F31497" w:rsidRDefault="00F31497" w:rsidP="00F31497">
      <w:pPr>
        <w:rPr>
          <w:rFonts w:ascii="Times New Roman" w:hAnsi="Times New Roman"/>
          <w:noProof/>
          <w:sz w:val="24"/>
          <w:szCs w:val="24"/>
        </w:rPr>
      </w:pPr>
      <w:r w:rsidRPr="002808CF">
        <w:rPr>
          <w:rFonts w:ascii="Times New Roman" w:hAnsi="Times New Roman"/>
          <w:noProof/>
          <w:sz w:val="24"/>
          <w:szCs w:val="24"/>
        </w:rPr>
        <w:t>Art. 3: Volgende ondernemers worden uitgenodigd om deel te nemen aan de onderhandelingsprocedure zonder voorafgaande bekendmaking:</w:t>
      </w:r>
      <w:r w:rsidRPr="002808CF">
        <w:rPr>
          <w:rFonts w:ascii="Times New Roman" w:hAnsi="Times New Roman"/>
          <w:noProof/>
          <w:sz w:val="24"/>
          <w:szCs w:val="24"/>
        </w:rPr>
        <w:br/>
        <w:t>- Oknova BVBA, Sint-Hathebrandstraat 20 te 2640 Mortsel;</w:t>
      </w:r>
      <w:r w:rsidRPr="002808CF">
        <w:rPr>
          <w:rFonts w:ascii="Times New Roman" w:hAnsi="Times New Roman"/>
          <w:noProof/>
          <w:sz w:val="24"/>
          <w:szCs w:val="24"/>
        </w:rPr>
        <w:br/>
        <w:t>- CVS Zonwering, Turnhoutsebaan 346 te 2110 Wijnegem;</w:t>
      </w:r>
      <w:r w:rsidRPr="002808CF">
        <w:rPr>
          <w:rFonts w:ascii="Times New Roman" w:hAnsi="Times New Roman"/>
          <w:noProof/>
          <w:sz w:val="24"/>
          <w:szCs w:val="24"/>
        </w:rPr>
        <w:br/>
        <w:t>- Longerstaey NV, Merksemsebaan 300 te 2110 Wijnegem;</w:t>
      </w:r>
      <w:r w:rsidRPr="002808CF">
        <w:rPr>
          <w:rFonts w:ascii="Times New Roman" w:hAnsi="Times New Roman"/>
          <w:noProof/>
          <w:sz w:val="24"/>
          <w:szCs w:val="24"/>
        </w:rPr>
        <w:br/>
        <w:t xml:space="preserve">- BERNAERTS, Heirbaan 15-17 te 2640 </w:t>
      </w:r>
      <w:r w:rsidR="00F33DFC">
        <w:rPr>
          <w:rFonts w:ascii="Times New Roman" w:hAnsi="Times New Roman"/>
          <w:noProof/>
          <w:sz w:val="24"/>
          <w:szCs w:val="24"/>
        </w:rPr>
        <w:t>Mortsel</w:t>
      </w:r>
      <w:r w:rsidRPr="002808CF">
        <w:rPr>
          <w:rFonts w:ascii="Times New Roman" w:hAnsi="Times New Roman"/>
          <w:noProof/>
          <w:sz w:val="24"/>
          <w:szCs w:val="24"/>
        </w:rPr>
        <w:t>;</w:t>
      </w:r>
      <w:r w:rsidRPr="002808CF">
        <w:rPr>
          <w:rFonts w:ascii="Times New Roman" w:hAnsi="Times New Roman"/>
          <w:noProof/>
          <w:sz w:val="24"/>
          <w:szCs w:val="24"/>
        </w:rPr>
        <w:br/>
        <w:t>- ARZO, Autolei 344 te 2160 Wommelgem;</w:t>
      </w:r>
      <w:r w:rsidRPr="002808CF">
        <w:rPr>
          <w:rFonts w:ascii="Times New Roman" w:hAnsi="Times New Roman"/>
          <w:noProof/>
          <w:sz w:val="24"/>
          <w:szCs w:val="24"/>
        </w:rPr>
        <w:br/>
        <w:t xml:space="preserve">- Sera decor, </w:t>
      </w:r>
      <w:r w:rsidR="00F33DFC">
        <w:rPr>
          <w:rFonts w:ascii="Times New Roman" w:hAnsi="Times New Roman"/>
          <w:noProof/>
          <w:sz w:val="24"/>
          <w:szCs w:val="24"/>
        </w:rPr>
        <w:t>H</w:t>
      </w:r>
      <w:r w:rsidRPr="002808CF">
        <w:rPr>
          <w:rFonts w:ascii="Times New Roman" w:hAnsi="Times New Roman"/>
          <w:noProof/>
          <w:sz w:val="24"/>
          <w:szCs w:val="24"/>
        </w:rPr>
        <w:t>erentalsebaan 92 te 2160 Wommelgem;</w:t>
      </w:r>
      <w:r w:rsidRPr="002808CF">
        <w:rPr>
          <w:rFonts w:ascii="Times New Roman" w:hAnsi="Times New Roman"/>
          <w:noProof/>
          <w:sz w:val="24"/>
          <w:szCs w:val="24"/>
        </w:rPr>
        <w:br/>
        <w:t>- Interpat, Herentalsebaan 59 a te 2150 Borsbeek;</w:t>
      </w:r>
      <w:r w:rsidRPr="002808CF">
        <w:rPr>
          <w:rFonts w:ascii="Times New Roman" w:hAnsi="Times New Roman"/>
          <w:noProof/>
          <w:sz w:val="24"/>
          <w:szCs w:val="24"/>
        </w:rPr>
        <w:br/>
        <w:t>- De Keyser Janssens, Veldkant 6B te 2530 Boechout</w:t>
      </w:r>
    </w:p>
    <w:p w14:paraId="709A9367" w14:textId="715C5304" w:rsidR="000D36D0" w:rsidRPr="000D36D0" w:rsidRDefault="000D36D0" w:rsidP="00F31497">
      <w:pPr>
        <w:rPr>
          <w:rFonts w:ascii="Times New Roman" w:hAnsi="Times New Roman"/>
          <w:noProof/>
          <w:sz w:val="24"/>
          <w:szCs w:val="24"/>
        </w:rPr>
      </w:pPr>
      <w:r w:rsidRPr="000D36D0">
        <w:rPr>
          <w:rFonts w:ascii="Times New Roman" w:hAnsi="Times New Roman"/>
          <w:noProof/>
          <w:sz w:val="24"/>
          <w:szCs w:val="24"/>
        </w:rPr>
        <w:t>-DS Decoratie en Service, Mechelsesteenweg 50 te</w:t>
      </w:r>
      <w:r>
        <w:rPr>
          <w:rFonts w:ascii="Times New Roman" w:hAnsi="Times New Roman"/>
          <w:noProof/>
          <w:sz w:val="24"/>
          <w:szCs w:val="24"/>
        </w:rPr>
        <w:t xml:space="preserve"> 2650 Edegem.</w:t>
      </w:r>
    </w:p>
    <w:p w14:paraId="56A6DA5F" w14:textId="77777777" w:rsidR="00F31497" w:rsidRPr="002808CF" w:rsidRDefault="00F31497" w:rsidP="00F31497">
      <w:pPr>
        <w:jc w:val="both"/>
        <w:rPr>
          <w:rFonts w:ascii="Times New Roman" w:hAnsi="Times New Roman"/>
          <w:noProof/>
          <w:sz w:val="24"/>
          <w:szCs w:val="24"/>
        </w:rPr>
      </w:pPr>
      <w:r w:rsidRPr="002808CF">
        <w:rPr>
          <w:rFonts w:ascii="Times New Roman" w:hAnsi="Times New Roman"/>
          <w:noProof/>
          <w:sz w:val="24"/>
          <w:szCs w:val="24"/>
        </w:rPr>
        <w:t>Art. 4: De offertes dienen het bestuur ten laatste te bereiken op 31 oktober 2022 om 11.00 uur.</w:t>
      </w:r>
    </w:p>
    <w:p w14:paraId="585928A8" w14:textId="77777777" w:rsidR="00F31497" w:rsidRPr="002808CF" w:rsidRDefault="00F31497" w:rsidP="00F31497">
      <w:pPr>
        <w:jc w:val="both"/>
        <w:rPr>
          <w:rFonts w:ascii="Times New Roman" w:hAnsi="Times New Roman"/>
          <w:noProof/>
          <w:sz w:val="24"/>
          <w:szCs w:val="24"/>
        </w:rPr>
      </w:pPr>
      <w:r w:rsidRPr="002808CF">
        <w:rPr>
          <w:rFonts w:ascii="Times New Roman" w:hAnsi="Times New Roman"/>
          <w:noProof/>
          <w:sz w:val="24"/>
          <w:szCs w:val="24"/>
        </w:rPr>
        <w:lastRenderedPageBreak/>
        <w:t>Art. 5: De uitgave voor deze opdracht is voorzien in de begroting van 2022 onder artikelnummer 330/723-51.</w:t>
      </w:r>
    </w:p>
    <w:p w14:paraId="0188D5A6" w14:textId="7777EC76" w:rsidR="00C60DDA" w:rsidRPr="00C60DDA" w:rsidRDefault="00C60DDA" w:rsidP="00C60DDA">
      <w:pPr>
        <w:tabs>
          <w:tab w:val="left" w:pos="1485"/>
        </w:tabs>
        <w:jc w:val="both"/>
        <w:rPr>
          <w:rFonts w:ascii="Times New Roman" w:hAnsi="Times New Roman"/>
          <w:b/>
          <w:bCs/>
          <w:noProof/>
          <w:sz w:val="24"/>
          <w:szCs w:val="24"/>
        </w:rPr>
      </w:pPr>
      <w:r w:rsidRPr="00C60DDA">
        <w:rPr>
          <w:rFonts w:ascii="Times New Roman" w:hAnsi="Times New Roman"/>
          <w:b/>
          <w:bCs/>
          <w:noProof/>
          <w:sz w:val="24"/>
          <w:szCs w:val="24"/>
        </w:rPr>
        <w:t>6) Logistiek – Aankoop van een aanhangwagen met camera’s – Machtiging aan het politiecollege om tot effectieve gunning over te gaan – Stemming</w:t>
      </w:r>
    </w:p>
    <w:p w14:paraId="7978E57E" w14:textId="77777777"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 xml:space="preserve">Overwegende dat in de begroting van 2022 budgetten werden voorzien voor de aankoop van een aanhangwagen met camera’s dewelke kan ingezet worden op evenementen. </w:t>
      </w:r>
    </w:p>
    <w:p w14:paraId="2E0908B7" w14:textId="77777777"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Overwegende dat er geen raamcontract aangeboden wordt voor dergelijke installaties.</w:t>
      </w:r>
    </w:p>
    <w:p w14:paraId="2BA00FC0" w14:textId="77777777"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Overwegende dat in overleg met de dienst ICT en de dienst operaties tot volgende minimumvereisten werd gekomen :</w:t>
      </w:r>
    </w:p>
    <w:p w14:paraId="3689063A"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Aanhangwagen van max 750 kg niet geremd</w:t>
      </w:r>
    </w:p>
    <w:p w14:paraId="41C0B1DE"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Steunpoten voor stabiliteit van aanhangwagen</w:t>
      </w:r>
    </w:p>
    <w:p w14:paraId="1874607A"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Cameramast die minimaal op 6,5 m pneumatisch manueel kan uitgeschoven worden</w:t>
      </w:r>
    </w:p>
    <w:p w14:paraId="43A5DF18" w14:textId="409D68B1" w:rsidR="00C60DDA" w:rsidRPr="00F33DFC" w:rsidRDefault="00C60DDA" w:rsidP="00C60DDA">
      <w:pPr>
        <w:pStyle w:val="Lijstalinea"/>
        <w:numPr>
          <w:ilvl w:val="0"/>
          <w:numId w:val="37"/>
        </w:numPr>
        <w:spacing w:line="252" w:lineRule="auto"/>
        <w:rPr>
          <w:rFonts w:ascii="Times New Roman" w:hAnsi="Times New Roman"/>
          <w:noProof/>
          <w:sz w:val="24"/>
          <w:szCs w:val="24"/>
        </w:rPr>
      </w:pPr>
      <w:r w:rsidRPr="00F33DFC">
        <w:rPr>
          <w:rFonts w:ascii="Times New Roman" w:hAnsi="Times New Roman"/>
          <w:noProof/>
          <w:sz w:val="24"/>
          <w:szCs w:val="24"/>
        </w:rPr>
        <w:t>Dr</w:t>
      </w:r>
      <w:r w:rsidR="00F33DFC" w:rsidRPr="00F33DFC">
        <w:rPr>
          <w:rFonts w:ascii="Times New Roman" w:hAnsi="Times New Roman"/>
          <w:noProof/>
          <w:sz w:val="24"/>
          <w:szCs w:val="24"/>
        </w:rPr>
        <w:t>a</w:t>
      </w:r>
      <w:r w:rsidRPr="00F33DFC">
        <w:rPr>
          <w:rFonts w:ascii="Times New Roman" w:hAnsi="Times New Roman"/>
          <w:noProof/>
          <w:sz w:val="24"/>
          <w:szCs w:val="24"/>
        </w:rPr>
        <w:t>inagegeleider voor regenwater via mast</w:t>
      </w:r>
    </w:p>
    <w:p w14:paraId="4D6C6D17"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Twee camera’s op de mast gemonteerd met volgende minimumvereisten:</w:t>
      </w:r>
    </w:p>
    <w:p w14:paraId="53A1EF3C" w14:textId="77777777" w:rsidR="00C60DDA" w:rsidRDefault="00C60DDA" w:rsidP="00C60DDA">
      <w:pPr>
        <w:numPr>
          <w:ilvl w:val="0"/>
          <w:numId w:val="38"/>
        </w:numPr>
        <w:spacing w:after="0" w:line="240" w:lineRule="auto"/>
        <w:jc w:val="both"/>
        <w:rPr>
          <w:rFonts w:ascii="Times New Roman" w:eastAsiaTheme="minorHAnsi" w:hAnsi="Times New Roman" w:cstheme="minorBidi"/>
          <w:noProof/>
          <w:sz w:val="24"/>
          <w:szCs w:val="24"/>
          <w:lang w:val="fr-BE"/>
        </w:rPr>
      </w:pPr>
      <w:r>
        <w:rPr>
          <w:rFonts w:ascii="Times New Roman" w:hAnsi="Times New Roman"/>
          <w:noProof/>
          <w:sz w:val="24"/>
          <w:szCs w:val="24"/>
          <w:lang w:val="fr-BE"/>
        </w:rPr>
        <w:t>2 PTZ camera’s</w:t>
      </w:r>
    </w:p>
    <w:p w14:paraId="0663AF83" w14:textId="77777777" w:rsidR="00C60DDA" w:rsidRDefault="00C60DDA" w:rsidP="00C60DDA">
      <w:pPr>
        <w:numPr>
          <w:ilvl w:val="0"/>
          <w:numId w:val="38"/>
        </w:numPr>
        <w:spacing w:after="0" w:line="240" w:lineRule="auto"/>
        <w:jc w:val="both"/>
        <w:rPr>
          <w:rFonts w:ascii="Times New Roman" w:hAnsi="Times New Roman"/>
          <w:noProof/>
          <w:sz w:val="24"/>
          <w:szCs w:val="24"/>
          <w:lang w:val="fr-BE"/>
        </w:rPr>
      </w:pPr>
      <w:r>
        <w:rPr>
          <w:rFonts w:ascii="Times New Roman" w:hAnsi="Times New Roman"/>
          <w:noProof/>
          <w:sz w:val="24"/>
          <w:szCs w:val="24"/>
          <w:lang w:val="fr-BE"/>
        </w:rPr>
        <w:t>4 megapixel</w:t>
      </w:r>
    </w:p>
    <w:p w14:paraId="3950D87B" w14:textId="77777777" w:rsidR="00C60DDA" w:rsidRDefault="00C60DDA" w:rsidP="00C60DDA">
      <w:pPr>
        <w:numPr>
          <w:ilvl w:val="0"/>
          <w:numId w:val="38"/>
        </w:numPr>
        <w:spacing w:after="0" w:line="240" w:lineRule="auto"/>
        <w:jc w:val="both"/>
        <w:rPr>
          <w:rFonts w:ascii="Times New Roman" w:hAnsi="Times New Roman"/>
          <w:noProof/>
          <w:sz w:val="24"/>
          <w:szCs w:val="24"/>
          <w:lang w:val="fr-BE"/>
        </w:rPr>
      </w:pPr>
      <w:r>
        <w:rPr>
          <w:rFonts w:ascii="Times New Roman" w:hAnsi="Times New Roman"/>
          <w:noProof/>
          <w:sz w:val="24"/>
          <w:szCs w:val="24"/>
          <w:lang w:val="fr-BE"/>
        </w:rPr>
        <w:t>Sterke optische zoommogelijkheid – 25 x</w:t>
      </w:r>
    </w:p>
    <w:p w14:paraId="6D8DC0BF" w14:textId="77777777" w:rsidR="00C60DDA" w:rsidRDefault="00C60DDA" w:rsidP="00C60DDA">
      <w:pPr>
        <w:numPr>
          <w:ilvl w:val="0"/>
          <w:numId w:val="38"/>
        </w:numPr>
        <w:spacing w:after="0" w:line="240" w:lineRule="auto"/>
        <w:jc w:val="both"/>
        <w:rPr>
          <w:rFonts w:ascii="Times New Roman" w:hAnsi="Times New Roman"/>
          <w:noProof/>
          <w:sz w:val="24"/>
          <w:szCs w:val="24"/>
          <w:lang w:val="fr-BE"/>
        </w:rPr>
      </w:pPr>
      <w:r>
        <w:rPr>
          <w:rFonts w:ascii="Times New Roman" w:hAnsi="Times New Roman"/>
          <w:noProof/>
          <w:sz w:val="24"/>
          <w:szCs w:val="24"/>
          <w:lang w:val="fr-BE"/>
        </w:rPr>
        <w:t>IP66</w:t>
      </w:r>
    </w:p>
    <w:p w14:paraId="722845F6"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Twee micro sd kaarten van 128 GB</w:t>
      </w:r>
    </w:p>
    <w:p w14:paraId="0E10E1D6"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Lithium accu 200AH 12V</w:t>
      </w:r>
    </w:p>
    <w:p w14:paraId="38B47EC6"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Acculader</w:t>
      </w:r>
    </w:p>
    <w:p w14:paraId="7F7035F6"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Stopcontact om te laden/voeden van buitenzijde</w:t>
      </w:r>
    </w:p>
    <w:p w14:paraId="0ED31BE0"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4G Router (wij zorgen zelf voor sim-kaarten)</w:t>
      </w:r>
    </w:p>
    <w:p w14:paraId="53E11D71"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In camerapaal bovenaan 12V Switch voor aansluiting van 2 PTZ Camera’s</w:t>
      </w:r>
    </w:p>
    <w:p w14:paraId="7E33534F"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Inklimbeveiliging</w:t>
      </w:r>
    </w:p>
    <w:p w14:paraId="1210070C"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Keybord</w:t>
      </w:r>
    </w:p>
    <w:p w14:paraId="0BEB08E4" w14:textId="77777777" w:rsidR="00C60DDA" w:rsidRPr="00C60DDA" w:rsidRDefault="00C60DDA" w:rsidP="00C60DDA">
      <w:pPr>
        <w:pStyle w:val="Lijstalinea"/>
        <w:numPr>
          <w:ilvl w:val="0"/>
          <w:numId w:val="37"/>
        </w:numPr>
        <w:spacing w:line="252" w:lineRule="auto"/>
        <w:rPr>
          <w:rFonts w:ascii="Times New Roman" w:hAnsi="Times New Roman"/>
          <w:noProof/>
          <w:sz w:val="24"/>
          <w:szCs w:val="24"/>
        </w:rPr>
      </w:pPr>
      <w:r w:rsidRPr="00C60DDA">
        <w:rPr>
          <w:rFonts w:ascii="Times New Roman" w:hAnsi="Times New Roman"/>
          <w:noProof/>
          <w:sz w:val="24"/>
          <w:szCs w:val="24"/>
        </w:rPr>
        <w:t>Recorder incl. interne harde schijf van 1TB om de beelden op te nemen</w:t>
      </w:r>
    </w:p>
    <w:p w14:paraId="52C0C8C7"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Software en licentiekosten</w:t>
      </w:r>
    </w:p>
    <w:p w14:paraId="48E34BBD" w14:textId="77777777" w:rsidR="00C60DDA" w:rsidRDefault="00C60DDA" w:rsidP="00C60DDA">
      <w:pPr>
        <w:pStyle w:val="Lijstalinea"/>
        <w:numPr>
          <w:ilvl w:val="0"/>
          <w:numId w:val="37"/>
        </w:numPr>
        <w:spacing w:line="252" w:lineRule="auto"/>
        <w:rPr>
          <w:rFonts w:ascii="Times New Roman" w:hAnsi="Times New Roman"/>
          <w:noProof/>
          <w:sz w:val="24"/>
          <w:szCs w:val="24"/>
          <w:lang w:val="fr-BE"/>
        </w:rPr>
      </w:pPr>
      <w:r>
        <w:rPr>
          <w:rFonts w:ascii="Times New Roman" w:hAnsi="Times New Roman"/>
          <w:noProof/>
          <w:sz w:val="24"/>
          <w:szCs w:val="24"/>
          <w:lang w:val="fr-BE"/>
        </w:rPr>
        <w:t>Uitleg en programmatie</w:t>
      </w:r>
    </w:p>
    <w:p w14:paraId="52DD7C82" w14:textId="77777777" w:rsidR="00C60DDA" w:rsidRPr="00C60DDA" w:rsidRDefault="00C60DDA" w:rsidP="00C60DDA">
      <w:pPr>
        <w:tabs>
          <w:tab w:val="left" w:pos="1485"/>
        </w:tabs>
        <w:jc w:val="both"/>
        <w:rPr>
          <w:rFonts w:ascii="Times New Roman" w:eastAsiaTheme="minorHAnsi" w:hAnsi="Times New Roman" w:cstheme="minorBidi"/>
          <w:noProof/>
          <w:sz w:val="24"/>
          <w:szCs w:val="24"/>
        </w:rPr>
      </w:pPr>
      <w:r w:rsidRPr="00C60DDA">
        <w:rPr>
          <w:rFonts w:ascii="Times New Roman" w:hAnsi="Times New Roman"/>
          <w:noProof/>
          <w:sz w:val="24"/>
          <w:szCs w:val="24"/>
        </w:rPr>
        <w:t>Overwegende dat er een prijsvergelijking werd gedaan als volgt:</w:t>
      </w:r>
    </w:p>
    <w:tbl>
      <w:tblPr>
        <w:tblStyle w:val="Tabelraster"/>
        <w:tblW w:w="0" w:type="auto"/>
        <w:tblInd w:w="0" w:type="dxa"/>
        <w:tblLook w:val="04A0" w:firstRow="1" w:lastRow="0" w:firstColumn="1" w:lastColumn="0" w:noHBand="0" w:noVBand="1"/>
      </w:tblPr>
      <w:tblGrid>
        <w:gridCol w:w="4931"/>
        <w:gridCol w:w="3569"/>
      </w:tblGrid>
      <w:tr w:rsidR="00C60DDA" w14:paraId="77A77320" w14:textId="77777777" w:rsidTr="00C60DDA">
        <w:tc>
          <w:tcPr>
            <w:tcW w:w="4931" w:type="dxa"/>
            <w:tcBorders>
              <w:top w:val="single" w:sz="4" w:space="0" w:color="auto"/>
              <w:left w:val="single" w:sz="4" w:space="0" w:color="auto"/>
              <w:bottom w:val="single" w:sz="4" w:space="0" w:color="auto"/>
              <w:right w:val="single" w:sz="4" w:space="0" w:color="auto"/>
            </w:tcBorders>
            <w:hideMark/>
          </w:tcPr>
          <w:p w14:paraId="15FE61D1"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Leverancier</w:t>
            </w:r>
          </w:p>
        </w:tc>
        <w:tc>
          <w:tcPr>
            <w:tcW w:w="3569" w:type="dxa"/>
            <w:tcBorders>
              <w:top w:val="single" w:sz="4" w:space="0" w:color="auto"/>
              <w:left w:val="single" w:sz="4" w:space="0" w:color="auto"/>
              <w:bottom w:val="single" w:sz="4" w:space="0" w:color="auto"/>
              <w:right w:val="single" w:sz="4" w:space="0" w:color="auto"/>
            </w:tcBorders>
            <w:hideMark/>
          </w:tcPr>
          <w:p w14:paraId="5AFB598E"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Prijs, incl. BTW</w:t>
            </w:r>
          </w:p>
        </w:tc>
      </w:tr>
      <w:tr w:rsidR="00C60DDA" w14:paraId="27B6AAA0" w14:textId="77777777" w:rsidTr="00C60DDA">
        <w:tc>
          <w:tcPr>
            <w:tcW w:w="4931" w:type="dxa"/>
            <w:tcBorders>
              <w:top w:val="single" w:sz="4" w:space="0" w:color="auto"/>
              <w:left w:val="single" w:sz="4" w:space="0" w:color="auto"/>
              <w:bottom w:val="single" w:sz="4" w:space="0" w:color="auto"/>
              <w:right w:val="single" w:sz="4" w:space="0" w:color="auto"/>
            </w:tcBorders>
            <w:hideMark/>
          </w:tcPr>
          <w:p w14:paraId="6DF88AF5" w14:textId="77777777" w:rsidR="00C60DDA" w:rsidRPr="00C60DDA" w:rsidRDefault="00C60DDA">
            <w:pPr>
              <w:spacing w:after="0" w:line="240" w:lineRule="auto"/>
              <w:rPr>
                <w:rFonts w:ascii="Times New Roman" w:hAnsi="Times New Roman"/>
                <w:noProof/>
                <w:sz w:val="24"/>
                <w:szCs w:val="24"/>
                <w:lang w:val="en-US"/>
              </w:rPr>
            </w:pPr>
            <w:r w:rsidRPr="00C60DDA">
              <w:rPr>
                <w:rFonts w:ascii="Times New Roman" w:hAnsi="Times New Roman"/>
                <w:noProof/>
                <w:sz w:val="24"/>
                <w:szCs w:val="24"/>
                <w:lang w:val="en-US"/>
              </w:rPr>
              <w:t>View and Integrate BVBA, Schoolstraat 20, 2400 Mol</w:t>
            </w:r>
          </w:p>
        </w:tc>
        <w:tc>
          <w:tcPr>
            <w:tcW w:w="3569" w:type="dxa"/>
            <w:tcBorders>
              <w:top w:val="single" w:sz="4" w:space="0" w:color="auto"/>
              <w:left w:val="single" w:sz="4" w:space="0" w:color="auto"/>
              <w:bottom w:val="single" w:sz="4" w:space="0" w:color="auto"/>
              <w:right w:val="single" w:sz="4" w:space="0" w:color="auto"/>
            </w:tcBorders>
            <w:hideMark/>
          </w:tcPr>
          <w:p w14:paraId="72F7CE6A"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€ 18 036,15 incl. BTW</w:t>
            </w:r>
          </w:p>
        </w:tc>
      </w:tr>
      <w:tr w:rsidR="00C60DDA" w14:paraId="254A8AED" w14:textId="77777777" w:rsidTr="00C60DDA">
        <w:tc>
          <w:tcPr>
            <w:tcW w:w="4931" w:type="dxa"/>
            <w:tcBorders>
              <w:top w:val="single" w:sz="4" w:space="0" w:color="auto"/>
              <w:left w:val="single" w:sz="4" w:space="0" w:color="auto"/>
              <w:bottom w:val="single" w:sz="4" w:space="0" w:color="auto"/>
              <w:right w:val="single" w:sz="4" w:space="0" w:color="auto"/>
            </w:tcBorders>
            <w:hideMark/>
          </w:tcPr>
          <w:p w14:paraId="25BC882E"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Securitas, Sint-Lendriksborre 3, 2110 Brussel</w:t>
            </w:r>
          </w:p>
        </w:tc>
        <w:tc>
          <w:tcPr>
            <w:tcW w:w="3569" w:type="dxa"/>
            <w:tcBorders>
              <w:top w:val="single" w:sz="4" w:space="0" w:color="auto"/>
              <w:left w:val="single" w:sz="4" w:space="0" w:color="auto"/>
              <w:bottom w:val="single" w:sz="4" w:space="0" w:color="auto"/>
              <w:right w:val="single" w:sz="4" w:space="0" w:color="auto"/>
            </w:tcBorders>
            <w:hideMark/>
          </w:tcPr>
          <w:p w14:paraId="4CC10E33"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Geen offerte ingediend</w:t>
            </w:r>
          </w:p>
        </w:tc>
      </w:tr>
      <w:tr w:rsidR="00C60DDA" w14:paraId="667617E3" w14:textId="77777777" w:rsidTr="00C60DDA">
        <w:trPr>
          <w:trHeight w:val="228"/>
        </w:trPr>
        <w:tc>
          <w:tcPr>
            <w:tcW w:w="4931" w:type="dxa"/>
            <w:tcBorders>
              <w:top w:val="single" w:sz="4" w:space="0" w:color="auto"/>
              <w:left w:val="single" w:sz="4" w:space="0" w:color="auto"/>
              <w:bottom w:val="single" w:sz="4" w:space="0" w:color="auto"/>
              <w:right w:val="single" w:sz="4" w:space="0" w:color="auto"/>
            </w:tcBorders>
            <w:hideMark/>
          </w:tcPr>
          <w:p w14:paraId="37C07C1E"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ASEQ, Boomsesteenweg 293, 2610 Antwerpen</w:t>
            </w:r>
          </w:p>
        </w:tc>
        <w:tc>
          <w:tcPr>
            <w:tcW w:w="3569" w:type="dxa"/>
            <w:tcBorders>
              <w:top w:val="single" w:sz="4" w:space="0" w:color="auto"/>
              <w:left w:val="single" w:sz="4" w:space="0" w:color="auto"/>
              <w:bottom w:val="single" w:sz="4" w:space="0" w:color="auto"/>
              <w:right w:val="single" w:sz="4" w:space="0" w:color="auto"/>
            </w:tcBorders>
            <w:hideMark/>
          </w:tcPr>
          <w:p w14:paraId="6E665274"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Geen offerte ingediend</w:t>
            </w:r>
          </w:p>
        </w:tc>
      </w:tr>
      <w:tr w:rsidR="00C60DDA" w14:paraId="2DD425BF" w14:textId="77777777" w:rsidTr="00C60DDA">
        <w:trPr>
          <w:trHeight w:val="228"/>
        </w:trPr>
        <w:tc>
          <w:tcPr>
            <w:tcW w:w="4931" w:type="dxa"/>
            <w:tcBorders>
              <w:top w:val="single" w:sz="4" w:space="0" w:color="auto"/>
              <w:left w:val="single" w:sz="4" w:space="0" w:color="auto"/>
              <w:bottom w:val="single" w:sz="4" w:space="0" w:color="auto"/>
              <w:right w:val="single" w:sz="4" w:space="0" w:color="auto"/>
            </w:tcBorders>
            <w:hideMark/>
          </w:tcPr>
          <w:p w14:paraId="5B7F4118" w14:textId="77777777" w:rsidR="00C60DDA" w:rsidRPr="00C60DDA" w:rsidRDefault="00C60DDA">
            <w:pPr>
              <w:spacing w:after="0" w:line="240" w:lineRule="auto"/>
              <w:rPr>
                <w:rFonts w:ascii="Times New Roman" w:hAnsi="Times New Roman"/>
                <w:noProof/>
                <w:sz w:val="24"/>
                <w:szCs w:val="24"/>
              </w:rPr>
            </w:pPr>
            <w:r w:rsidRPr="00C60DDA">
              <w:rPr>
                <w:rFonts w:ascii="Times New Roman" w:hAnsi="Times New Roman"/>
                <w:noProof/>
                <w:sz w:val="24"/>
                <w:szCs w:val="24"/>
              </w:rPr>
              <w:t>Proximus, Koning Albert II-laan 27, 1030 Brussel</w:t>
            </w:r>
          </w:p>
        </w:tc>
        <w:tc>
          <w:tcPr>
            <w:tcW w:w="3569" w:type="dxa"/>
            <w:tcBorders>
              <w:top w:val="single" w:sz="4" w:space="0" w:color="auto"/>
              <w:left w:val="single" w:sz="4" w:space="0" w:color="auto"/>
              <w:bottom w:val="single" w:sz="4" w:space="0" w:color="auto"/>
              <w:right w:val="single" w:sz="4" w:space="0" w:color="auto"/>
            </w:tcBorders>
            <w:hideMark/>
          </w:tcPr>
          <w:p w14:paraId="3BF1298F"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Geen offerte ingediend</w:t>
            </w:r>
          </w:p>
        </w:tc>
      </w:tr>
      <w:tr w:rsidR="00C60DDA" w14:paraId="2AC8787D" w14:textId="77777777" w:rsidTr="00C60DDA">
        <w:trPr>
          <w:trHeight w:val="228"/>
        </w:trPr>
        <w:tc>
          <w:tcPr>
            <w:tcW w:w="4931" w:type="dxa"/>
            <w:tcBorders>
              <w:top w:val="single" w:sz="4" w:space="0" w:color="auto"/>
              <w:left w:val="single" w:sz="4" w:space="0" w:color="auto"/>
              <w:bottom w:val="single" w:sz="4" w:space="0" w:color="auto"/>
              <w:right w:val="single" w:sz="4" w:space="0" w:color="auto"/>
            </w:tcBorders>
            <w:hideMark/>
          </w:tcPr>
          <w:p w14:paraId="3EB8DF36"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Telenet, Liersesteenweg 4, 2800 Mechelen</w:t>
            </w:r>
          </w:p>
        </w:tc>
        <w:tc>
          <w:tcPr>
            <w:tcW w:w="3569" w:type="dxa"/>
            <w:tcBorders>
              <w:top w:val="single" w:sz="4" w:space="0" w:color="auto"/>
              <w:left w:val="single" w:sz="4" w:space="0" w:color="auto"/>
              <w:bottom w:val="single" w:sz="4" w:space="0" w:color="auto"/>
              <w:right w:val="single" w:sz="4" w:space="0" w:color="auto"/>
            </w:tcBorders>
            <w:hideMark/>
          </w:tcPr>
          <w:p w14:paraId="5557F7C1"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Geen offerte  ingediend</w:t>
            </w:r>
          </w:p>
        </w:tc>
      </w:tr>
      <w:tr w:rsidR="00C60DDA" w14:paraId="1542F975" w14:textId="77777777" w:rsidTr="00C60DDA">
        <w:trPr>
          <w:trHeight w:val="228"/>
        </w:trPr>
        <w:tc>
          <w:tcPr>
            <w:tcW w:w="4931" w:type="dxa"/>
            <w:tcBorders>
              <w:top w:val="single" w:sz="4" w:space="0" w:color="auto"/>
              <w:left w:val="single" w:sz="4" w:space="0" w:color="auto"/>
              <w:bottom w:val="single" w:sz="4" w:space="0" w:color="auto"/>
              <w:right w:val="single" w:sz="4" w:space="0" w:color="auto"/>
            </w:tcBorders>
            <w:hideMark/>
          </w:tcPr>
          <w:p w14:paraId="67C310ED"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 xml:space="preserve">Easy-Protect BV, Liersesteenweg 89, 2640 Mortsel  </w:t>
            </w:r>
          </w:p>
        </w:tc>
        <w:tc>
          <w:tcPr>
            <w:tcW w:w="3569" w:type="dxa"/>
            <w:tcBorders>
              <w:top w:val="single" w:sz="4" w:space="0" w:color="auto"/>
              <w:left w:val="single" w:sz="4" w:space="0" w:color="auto"/>
              <w:bottom w:val="single" w:sz="4" w:space="0" w:color="auto"/>
              <w:right w:val="single" w:sz="4" w:space="0" w:color="auto"/>
            </w:tcBorders>
            <w:hideMark/>
          </w:tcPr>
          <w:p w14:paraId="416D32CF" w14:textId="77777777" w:rsidR="00C60DDA" w:rsidRDefault="00C60DDA">
            <w:pPr>
              <w:spacing w:after="0" w:line="240" w:lineRule="auto"/>
              <w:rPr>
                <w:rFonts w:ascii="Times New Roman" w:hAnsi="Times New Roman"/>
                <w:noProof/>
                <w:sz w:val="24"/>
                <w:szCs w:val="24"/>
                <w:lang w:val="fr-BE"/>
              </w:rPr>
            </w:pPr>
            <w:r>
              <w:rPr>
                <w:rFonts w:ascii="Times New Roman" w:hAnsi="Times New Roman"/>
                <w:noProof/>
                <w:sz w:val="24"/>
                <w:szCs w:val="24"/>
                <w:lang w:val="fr-BE"/>
              </w:rPr>
              <w:t>€ 21 288,74 incl. BTW</w:t>
            </w:r>
          </w:p>
        </w:tc>
      </w:tr>
    </w:tbl>
    <w:p w14:paraId="4568B134" w14:textId="77777777" w:rsidR="00C60DDA" w:rsidRDefault="00C60DDA" w:rsidP="00C60DDA">
      <w:pPr>
        <w:rPr>
          <w:rFonts w:asciiTheme="minorHAnsi" w:hAnsiTheme="minorHAnsi" w:cstheme="minorBidi"/>
          <w:lang w:val="nl-NL"/>
        </w:rPr>
      </w:pPr>
    </w:p>
    <w:p w14:paraId="5C62FE77" w14:textId="71C620F2"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lastRenderedPageBreak/>
        <w:t>Overwegende dat wij voorstellen de aankoop van de aanhangwagen met camera’s te gunnen aan de economisch meest-voordelige inschrijver, View and Integrate BVBA, Schoolstraat 20 te 2400 Mol en dat voor de prijs van € 18 036,15 incl. BTW</w:t>
      </w:r>
    </w:p>
    <w:p w14:paraId="5CC90E9E" w14:textId="77777777"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Overwegende dat de nodige kredieten hiertoe zijn voorzien op de begrotingspost 330/744-51 van de begroting 2022.</w:t>
      </w:r>
    </w:p>
    <w:p w14:paraId="22C44EBA" w14:textId="602B4481"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 xml:space="preserve"> Besluit:</w:t>
      </w:r>
      <w:r w:rsidR="0011033E">
        <w:rPr>
          <w:rFonts w:ascii="Times New Roman" w:hAnsi="Times New Roman"/>
          <w:noProof/>
          <w:sz w:val="24"/>
          <w:szCs w:val="24"/>
        </w:rPr>
        <w:t xml:space="preserve"> Eenparig</w:t>
      </w:r>
    </w:p>
    <w:p w14:paraId="600CEA18" w14:textId="58EACB2A"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Art. 1: Gaat akkoord met de aankoop van een aanhangwagen met camera’s bij View and Integrate BVBA, Schoolstraat 20 te 2400 Mol en dat voor de prijs van € 18 036,15 incl. BTW</w:t>
      </w:r>
    </w:p>
    <w:p w14:paraId="6A7D8138" w14:textId="77777777" w:rsidR="00C60DDA" w:rsidRPr="00C60DDA" w:rsidRDefault="00C60DDA" w:rsidP="00C60DDA">
      <w:pPr>
        <w:tabs>
          <w:tab w:val="left" w:pos="1485"/>
        </w:tabs>
        <w:jc w:val="both"/>
        <w:rPr>
          <w:rFonts w:ascii="Times New Roman" w:hAnsi="Times New Roman"/>
          <w:noProof/>
          <w:sz w:val="24"/>
          <w:szCs w:val="24"/>
        </w:rPr>
      </w:pPr>
      <w:r w:rsidRPr="00C60DDA">
        <w:rPr>
          <w:rFonts w:ascii="Times New Roman" w:hAnsi="Times New Roman"/>
          <w:noProof/>
          <w:sz w:val="24"/>
          <w:szCs w:val="24"/>
        </w:rPr>
        <w:t xml:space="preserve">Art. 2: Machtigt het politiecollege over te gaan tot de effectieve gunning. </w:t>
      </w:r>
    </w:p>
    <w:p w14:paraId="5BA73647" w14:textId="0EF61663" w:rsidR="00FD13AF" w:rsidRPr="00FD13AF" w:rsidRDefault="00C60DDA" w:rsidP="00FD13AF">
      <w:pPr>
        <w:tabs>
          <w:tab w:val="left" w:pos="1485"/>
        </w:tabs>
        <w:jc w:val="both"/>
        <w:rPr>
          <w:rFonts w:ascii="Times New Roman" w:hAnsi="Times New Roman"/>
          <w:noProof/>
          <w:sz w:val="24"/>
          <w:szCs w:val="24"/>
        </w:rPr>
      </w:pPr>
      <w:r w:rsidRPr="00C60DDA">
        <w:rPr>
          <w:rFonts w:ascii="Times New Roman" w:hAnsi="Times New Roman"/>
          <w:noProof/>
          <w:sz w:val="24"/>
          <w:szCs w:val="24"/>
        </w:rPr>
        <w:t xml:space="preserve">Art. 3: Voorziene verrekening op het artikelnummer 330/744-51 van de begroting 2022. </w:t>
      </w:r>
    </w:p>
    <w:p w14:paraId="33443B97" w14:textId="4237DC85" w:rsidR="00C60DDA" w:rsidRPr="00C60DDA" w:rsidRDefault="00C60DDA" w:rsidP="00C60DDA">
      <w:pPr>
        <w:tabs>
          <w:tab w:val="left" w:pos="1485"/>
        </w:tabs>
        <w:jc w:val="both"/>
        <w:rPr>
          <w:rFonts w:ascii="Times New Roman" w:hAnsi="Times New Roman"/>
          <w:b/>
          <w:bCs/>
          <w:noProof/>
          <w:sz w:val="24"/>
          <w:szCs w:val="24"/>
        </w:rPr>
      </w:pPr>
      <w:r w:rsidRPr="00C60DDA">
        <w:rPr>
          <w:rFonts w:ascii="Times New Roman" w:hAnsi="Times New Roman"/>
          <w:b/>
          <w:bCs/>
          <w:noProof/>
          <w:sz w:val="24"/>
          <w:szCs w:val="24"/>
        </w:rPr>
        <w:t>7) Personeel – Personeelsformatie en organogram – Wijziging aan het oorspronkelijke organogram – Stemming</w:t>
      </w:r>
    </w:p>
    <w:p w14:paraId="5F0631D2"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Wet van 7 december 1998 tot organisatie van een geïntegreerde politiedienst gestructureerd op twee niveaus, inzonderheid de artikelen 66 e.v.; </w:t>
      </w:r>
    </w:p>
    <w:p w14:paraId="0BB21FE2"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Koninklijk Besluit van 30 maart 2001 tot regeling van de rechtspositie van het personeel van de politiediensten; </w:t>
      </w:r>
    </w:p>
    <w:p w14:paraId="4B7DC55E"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Koninklijk Besluit van 5 september 2001 houdende het minimaal effectief van het operationeel en van het administratief en logistiek personeel van de lokale politie; </w:t>
      </w:r>
    </w:p>
    <w:p w14:paraId="33097DB1"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Koninklijk Besluit van 17 september 2001 tot vaststelling van de organisatie- en werkingsnormen van de lokale politie teneinde een gelijkwaardige minimale dienstverlening aan de bevolking te verzekeren; </w:t>
      </w:r>
    </w:p>
    <w:p w14:paraId="0E27C147"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Ministeriële omzendbrief PLP 12 van 8 oktober 2001 betreffende de rol van de gouverneurs in het raam van het algemeen specifiek toezicht, voorzien door de wet van 7 december 1998; </w:t>
      </w:r>
    </w:p>
    <w:p w14:paraId="262E6955"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Koninklijk Besluit van 7 december 2001 tot vaststelling van de formatienormen van de personeelsleden van de lokale politie; </w:t>
      </w:r>
    </w:p>
    <w:p w14:paraId="5D8B9F9E" w14:textId="77777777" w:rsidR="00C60DDA" w:rsidRPr="00A228C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 xml:space="preserve">Ministeriële omzendbrief PLP 25 van 8 mei 2002 betreffende de politiehervorming en de personeelsformaties; </w:t>
      </w:r>
    </w:p>
    <w:p w14:paraId="50776403" w14:textId="77777777" w:rsidR="00C60DDA" w:rsidRDefault="00C60DDA" w:rsidP="00C60DDA">
      <w:pPr>
        <w:rPr>
          <w:rFonts w:ascii="Times New Roman" w:eastAsia="Calibri" w:hAnsi="Times New Roman"/>
          <w:color w:val="000000" w:themeColor="text1"/>
          <w:sz w:val="24"/>
          <w:szCs w:val="24"/>
          <w:lang w:val="nl"/>
        </w:rPr>
      </w:pPr>
      <w:r w:rsidRPr="00A228CA">
        <w:rPr>
          <w:rFonts w:ascii="Times New Roman" w:eastAsia="Calibri" w:hAnsi="Times New Roman"/>
          <w:color w:val="000000" w:themeColor="text1"/>
          <w:sz w:val="24"/>
          <w:szCs w:val="24"/>
          <w:lang w:val="nl"/>
        </w:rPr>
        <w:t>Ministeriële omzendbrief CP 2 van 3 november 2004 betreffende het bevorderen van de organisatieontwikkeling van de lokale politie met als finaliteit een gemeenschapsgerichte politiezorg;</w:t>
      </w:r>
    </w:p>
    <w:p w14:paraId="0F44AB59" w14:textId="77777777" w:rsidR="00C60DDA" w:rsidRDefault="00C60DDA" w:rsidP="00C60DDA">
      <w:pPr>
        <w:rPr>
          <w:rFonts w:ascii="Times New Roman" w:eastAsia="Calibri" w:hAnsi="Times New Roman"/>
          <w:color w:val="000000" w:themeColor="text1"/>
          <w:sz w:val="24"/>
          <w:szCs w:val="24"/>
          <w:lang w:val="nl"/>
        </w:rPr>
      </w:pPr>
      <w:r w:rsidRPr="008D4E0B">
        <w:rPr>
          <w:rFonts w:ascii="Times New Roman" w:eastAsia="Calibri" w:hAnsi="Times New Roman"/>
          <w:color w:val="000000" w:themeColor="text1"/>
          <w:sz w:val="24"/>
          <w:szCs w:val="24"/>
          <w:lang w:val="nl"/>
        </w:rPr>
        <w:t xml:space="preserve">Gelet op de politieraadsbesluiten van 13 december 2001, agendapunt nr.5, 25 juni 2003, agendapunt nr.1, 15 december 2004, agendapunt nr.7, 30 januari 2013, agendapunt nr. 7, 23 oktober 2013, agendapunt nr. 2, 26 februari 2014, agendapunt nr. 2, 22 december 2016, agendapunt nr.4, 22 februari 2017, agendapunt nr.3, 21 juni 2017 agendapunt nr.6, 20 </w:t>
      </w:r>
      <w:r w:rsidRPr="008D4E0B">
        <w:rPr>
          <w:rFonts w:ascii="Times New Roman" w:eastAsia="Calibri" w:hAnsi="Times New Roman"/>
          <w:color w:val="000000" w:themeColor="text1"/>
          <w:sz w:val="24"/>
          <w:szCs w:val="24"/>
          <w:lang w:val="nl"/>
        </w:rPr>
        <w:lastRenderedPageBreak/>
        <w:t>december 2017, agendapunt nr. 8, 26 september 2018, agendapunt nr. 15, 28 november 2018, agendapunt nr. 8, 27 februari 2019, agendapunt nr. 12, 27 maart 2019, agendapunt nr.11, 26 juni 2019, agendapunt nr. 15, 25 september 2019, agendapunt nr. 8, 4 maart 2020, agendapunt nr. 12, 24 juni 2020 agendapunt 15, 30 september 2020 agendapunt nr. 4, 16 december 2020 agendapunt nr. 6</w:t>
      </w:r>
      <w:r>
        <w:rPr>
          <w:rFonts w:ascii="Times New Roman" w:eastAsia="Calibri" w:hAnsi="Times New Roman"/>
          <w:color w:val="000000" w:themeColor="text1"/>
          <w:sz w:val="24"/>
          <w:szCs w:val="24"/>
          <w:lang w:val="nl"/>
        </w:rPr>
        <w:t xml:space="preserve">, 24 februari 2021 agendapunt nr. 4, 30 maart 2022 agendapunt nr. 15 </w:t>
      </w:r>
      <w:r w:rsidRPr="008D4E0B">
        <w:rPr>
          <w:rFonts w:ascii="Times New Roman" w:eastAsia="Calibri" w:hAnsi="Times New Roman"/>
          <w:color w:val="000000" w:themeColor="text1"/>
          <w:sz w:val="24"/>
          <w:szCs w:val="24"/>
          <w:lang w:val="nl"/>
        </w:rPr>
        <w:t>waarbij het organigram als agendapunt werd behandeld</w:t>
      </w:r>
      <w:r>
        <w:rPr>
          <w:rFonts w:ascii="Times New Roman" w:eastAsia="Calibri" w:hAnsi="Times New Roman"/>
          <w:color w:val="000000" w:themeColor="text1"/>
          <w:sz w:val="24"/>
          <w:szCs w:val="24"/>
          <w:lang w:val="nl"/>
        </w:rPr>
        <w:t xml:space="preserve">. </w:t>
      </w:r>
    </w:p>
    <w:p w14:paraId="586E2A28" w14:textId="77777777" w:rsidR="00C60DDA" w:rsidRDefault="00C60DDA" w:rsidP="00C60DDA">
      <w:pPr>
        <w:spacing w:after="0" w:line="240" w:lineRule="auto"/>
        <w:ind w:firstLine="360"/>
        <w:rPr>
          <w:rFonts w:ascii="Times New Roman" w:eastAsia="Calibri" w:hAnsi="Times New Roman"/>
          <w:color w:val="000000" w:themeColor="text1"/>
          <w:sz w:val="24"/>
          <w:szCs w:val="24"/>
          <w:lang w:val="nl"/>
        </w:rPr>
      </w:pPr>
      <w:r w:rsidRPr="002F4DB6">
        <w:rPr>
          <w:rFonts w:ascii="Times New Roman" w:eastAsia="Calibri" w:hAnsi="Times New Roman"/>
          <w:color w:val="000000" w:themeColor="text1"/>
          <w:sz w:val="24"/>
          <w:szCs w:val="24"/>
          <w:lang w:val="nl"/>
        </w:rPr>
        <w:t>Gelet volgende wijzing aan het organogram worden voorgelegd:</w:t>
      </w:r>
    </w:p>
    <w:p w14:paraId="15541C8C" w14:textId="77777777" w:rsidR="00C60DDA" w:rsidRDefault="00C60DDA" w:rsidP="00C60DDA">
      <w:pPr>
        <w:spacing w:after="0" w:line="240" w:lineRule="auto"/>
        <w:ind w:firstLine="360"/>
        <w:rPr>
          <w:rFonts w:ascii="Times New Roman" w:eastAsia="Calibri" w:hAnsi="Times New Roman"/>
          <w:color w:val="000000" w:themeColor="text1"/>
          <w:sz w:val="24"/>
          <w:szCs w:val="24"/>
          <w:lang w:val="nl"/>
        </w:rPr>
      </w:pPr>
    </w:p>
    <w:p w14:paraId="56D7DC6F" w14:textId="77777777" w:rsidR="00C60DDA" w:rsidRDefault="00C60DDA" w:rsidP="00C60DDA">
      <w:pPr>
        <w:pStyle w:val="Lijstalinea"/>
        <w:numPr>
          <w:ilvl w:val="0"/>
          <w:numId w:val="41"/>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Binnen de dienst IT wordt 1 plaats assistent geschrapt en verplaatst naar de dienst IGPZ</w:t>
      </w:r>
    </w:p>
    <w:p w14:paraId="3230634B" w14:textId="77777777" w:rsidR="00C60DDA" w:rsidRDefault="00C60DDA" w:rsidP="00C60DDA">
      <w:pPr>
        <w:pStyle w:val="Lijstalinea"/>
        <w:numPr>
          <w:ilvl w:val="0"/>
          <w:numId w:val="41"/>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 xml:space="preserve">Binnen de dienst HRM wordt de halftijdse plaats assistent geschrapt en verplaatst naar de dienst IGPZ. </w:t>
      </w:r>
    </w:p>
    <w:p w14:paraId="055E0D57" w14:textId="77777777" w:rsidR="00C60DDA" w:rsidRDefault="00C60DDA" w:rsidP="00C60DDA">
      <w:pPr>
        <w:spacing w:after="0" w:line="240" w:lineRule="auto"/>
        <w:rPr>
          <w:rFonts w:ascii="Times New Roman" w:eastAsia="Calibri" w:hAnsi="Times New Roman"/>
          <w:color w:val="000000" w:themeColor="text1"/>
          <w:sz w:val="24"/>
          <w:szCs w:val="24"/>
          <w:lang w:val="nl"/>
        </w:rPr>
      </w:pPr>
    </w:p>
    <w:p w14:paraId="6F2B9000" w14:textId="77777777" w:rsidR="00C60DDA" w:rsidRPr="0067499B" w:rsidRDefault="00C60DDA" w:rsidP="0067499B">
      <w:pPr>
        <w:spacing w:after="0" w:line="240" w:lineRule="auto"/>
        <w:ind w:left="1080"/>
        <w:rPr>
          <w:rFonts w:ascii="Times New Roman" w:eastAsia="Calibri" w:hAnsi="Times New Roman"/>
          <w:color w:val="000000" w:themeColor="text1"/>
          <w:sz w:val="24"/>
          <w:szCs w:val="24"/>
          <w:lang w:val="nl"/>
        </w:rPr>
      </w:pPr>
      <w:r w:rsidRPr="0067499B">
        <w:rPr>
          <w:rFonts w:ascii="Times New Roman" w:eastAsia="Calibri" w:hAnsi="Times New Roman"/>
          <w:color w:val="000000" w:themeColor="text1"/>
          <w:sz w:val="24"/>
          <w:szCs w:val="24"/>
          <w:lang w:val="nl"/>
        </w:rPr>
        <w:t>Binnen de dienst nabijheidspolitie worden de 5 plaatsen van adjunct-teamchef geschrapt. 1 Plaats van hoofdinspecteur zal verschoven worden naar het wijkondersteuningsteam.  4 Plaatsen hoofdinspecteur worden omgezet naar 6 inspecteurs:</w:t>
      </w:r>
    </w:p>
    <w:p w14:paraId="75403EF7" w14:textId="77777777" w:rsidR="00C60DDA" w:rsidRDefault="00C60DDA" w:rsidP="00C60DDA">
      <w:pPr>
        <w:pStyle w:val="Lijstalinea"/>
        <w:numPr>
          <w:ilvl w:val="0"/>
          <w:numId w:val="42"/>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3 inspecteurs vervoegen de dienst wijkondersteuningsteam</w:t>
      </w:r>
    </w:p>
    <w:p w14:paraId="3CBC8A62" w14:textId="77777777" w:rsidR="00C60DDA" w:rsidRDefault="00C60DDA" w:rsidP="00C60DDA">
      <w:pPr>
        <w:pStyle w:val="Lijstalinea"/>
        <w:numPr>
          <w:ilvl w:val="0"/>
          <w:numId w:val="42"/>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1 inspecteur voor de wapens/BIN/DPA</w:t>
      </w:r>
    </w:p>
    <w:p w14:paraId="2815A6CC" w14:textId="77777777" w:rsidR="00C60DDA" w:rsidRDefault="00C60DDA" w:rsidP="00C60DDA">
      <w:pPr>
        <w:pStyle w:val="Lijstalinea"/>
        <w:numPr>
          <w:ilvl w:val="0"/>
          <w:numId w:val="42"/>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1 inspecteur extra voor de dienst APO/KS</w:t>
      </w:r>
    </w:p>
    <w:p w14:paraId="61ACA7BD" w14:textId="77777777" w:rsidR="00C60DDA" w:rsidRPr="00183E69" w:rsidRDefault="00C60DDA" w:rsidP="00C60DDA">
      <w:pPr>
        <w:pStyle w:val="Lijstalinea"/>
        <w:numPr>
          <w:ilvl w:val="0"/>
          <w:numId w:val="42"/>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1 inspecteur extra binnen de dienst DPH</w:t>
      </w:r>
    </w:p>
    <w:p w14:paraId="37ABF060" w14:textId="77777777" w:rsidR="00C60DDA" w:rsidRPr="00183E69" w:rsidRDefault="00C60DDA" w:rsidP="00C60DDA">
      <w:pPr>
        <w:pStyle w:val="Lijstalinea"/>
        <w:numPr>
          <w:ilvl w:val="0"/>
          <w:numId w:val="41"/>
        </w:numPr>
        <w:spacing w:after="0" w:line="240" w:lineRule="auto"/>
        <w:rPr>
          <w:rFonts w:ascii="Times New Roman" w:eastAsia="Calibri" w:hAnsi="Times New Roman"/>
          <w:color w:val="000000" w:themeColor="text1"/>
          <w:sz w:val="24"/>
          <w:szCs w:val="24"/>
          <w:lang w:val="nl"/>
        </w:rPr>
      </w:pPr>
      <w:r>
        <w:rPr>
          <w:rFonts w:ascii="Times New Roman" w:eastAsia="Calibri" w:hAnsi="Times New Roman"/>
          <w:color w:val="000000" w:themeColor="text1"/>
          <w:sz w:val="24"/>
          <w:szCs w:val="24"/>
          <w:lang w:val="nl"/>
        </w:rPr>
        <w:t>2 plaatsen technisch medewerker niveau D worden omgevormd naar 2 plaatsen logistiek medewerker (technisch) niveau C</w:t>
      </w:r>
    </w:p>
    <w:p w14:paraId="5A31703C" w14:textId="77777777" w:rsidR="00C60DDA" w:rsidRDefault="00C60DDA" w:rsidP="00C60DDA">
      <w:pPr>
        <w:spacing w:after="0" w:line="240" w:lineRule="auto"/>
        <w:rPr>
          <w:rFonts w:ascii="Times New Roman" w:eastAsia="Calibri" w:hAnsi="Times New Roman"/>
          <w:color w:val="000000" w:themeColor="text1"/>
          <w:sz w:val="24"/>
          <w:szCs w:val="24"/>
          <w:lang w:val="nl"/>
        </w:rPr>
      </w:pPr>
    </w:p>
    <w:p w14:paraId="125C746C" w14:textId="77777777" w:rsidR="00C60DDA" w:rsidRPr="002F4DB6" w:rsidRDefault="00C60DDA" w:rsidP="00C60DDA">
      <w:pPr>
        <w:rPr>
          <w:rFonts w:ascii="Times New Roman" w:hAnsi="Times New Roman"/>
          <w:sz w:val="24"/>
          <w:szCs w:val="24"/>
        </w:rPr>
      </w:pPr>
      <w:r w:rsidRPr="002F4DB6">
        <w:rPr>
          <w:rFonts w:ascii="Times New Roman" w:hAnsi="Times New Roman"/>
          <w:sz w:val="24"/>
          <w:szCs w:val="24"/>
        </w:rPr>
        <w:t>Gelet op het ontwerp van het aangepaste organigram (als bijlage).</w:t>
      </w:r>
    </w:p>
    <w:p w14:paraId="7FEB0CB3" w14:textId="3297E00B" w:rsidR="00C60DDA" w:rsidRPr="002F4DB6" w:rsidRDefault="00C60DDA" w:rsidP="00C60DDA">
      <w:pPr>
        <w:rPr>
          <w:rFonts w:ascii="Times New Roman" w:hAnsi="Times New Roman"/>
          <w:sz w:val="24"/>
          <w:szCs w:val="24"/>
        </w:rPr>
      </w:pPr>
      <w:r w:rsidRPr="002F4DB6">
        <w:rPr>
          <w:rFonts w:ascii="Times New Roman" w:hAnsi="Times New Roman"/>
          <w:sz w:val="24"/>
          <w:szCs w:val="24"/>
        </w:rPr>
        <w:t>Besluit:</w:t>
      </w:r>
      <w:r w:rsidR="0011033E">
        <w:rPr>
          <w:rFonts w:ascii="Times New Roman" w:hAnsi="Times New Roman"/>
          <w:sz w:val="24"/>
          <w:szCs w:val="24"/>
        </w:rPr>
        <w:t xml:space="preserve"> Eenparig</w:t>
      </w:r>
    </w:p>
    <w:p w14:paraId="77533B71" w14:textId="77777777" w:rsidR="00C60DDA" w:rsidRDefault="00C60DDA" w:rsidP="00C60DDA">
      <w:pPr>
        <w:rPr>
          <w:rFonts w:ascii="Times New Roman" w:hAnsi="Times New Roman"/>
          <w:sz w:val="24"/>
          <w:szCs w:val="24"/>
        </w:rPr>
      </w:pPr>
      <w:r w:rsidRPr="002F4DB6">
        <w:rPr>
          <w:rFonts w:ascii="Times New Roman" w:hAnsi="Times New Roman"/>
          <w:sz w:val="24"/>
          <w:szCs w:val="24"/>
        </w:rPr>
        <w:t>Art. 1: Keurt het aangepaste organigram en de personeelsformatie goed</w:t>
      </w:r>
      <w:r>
        <w:rPr>
          <w:rFonts w:ascii="Times New Roman" w:hAnsi="Times New Roman"/>
          <w:sz w:val="24"/>
          <w:szCs w:val="24"/>
        </w:rPr>
        <w:t xml:space="preserve"> als volgt:</w:t>
      </w:r>
    </w:p>
    <w:p w14:paraId="4F1C472D" w14:textId="77777777" w:rsidR="00C60DDA" w:rsidRPr="00295AF2" w:rsidRDefault="00C60DDA" w:rsidP="00C60DDA">
      <w:pPr>
        <w:widowControl w:val="0"/>
        <w:overflowPunct w:val="0"/>
        <w:autoSpaceDE w:val="0"/>
        <w:autoSpaceDN w:val="0"/>
        <w:adjustRightInd w:val="0"/>
        <w:spacing w:after="0" w:line="240" w:lineRule="auto"/>
        <w:jc w:val="both"/>
        <w:textAlignment w:val="baseline"/>
        <w:rPr>
          <w:rFonts w:ascii="Arial" w:hAnsi="Arial" w:cs="Arial"/>
          <w:lang w:val="nl-NL" w:eastAsia="en-GB"/>
        </w:rPr>
      </w:pPr>
    </w:p>
    <w:tbl>
      <w:tblPr>
        <w:tblW w:w="9391" w:type="dxa"/>
        <w:tblLayout w:type="fixed"/>
        <w:tblCellMar>
          <w:left w:w="70" w:type="dxa"/>
          <w:right w:w="70" w:type="dxa"/>
        </w:tblCellMar>
        <w:tblLook w:val="0000" w:firstRow="0" w:lastRow="0" w:firstColumn="0" w:lastColumn="0" w:noHBand="0" w:noVBand="0"/>
      </w:tblPr>
      <w:tblGrid>
        <w:gridCol w:w="1903"/>
        <w:gridCol w:w="746"/>
        <w:gridCol w:w="1204"/>
        <w:gridCol w:w="1846"/>
        <w:gridCol w:w="1846"/>
        <w:gridCol w:w="1846"/>
      </w:tblGrid>
      <w:tr w:rsidR="00C60DDA" w:rsidRPr="00295AF2" w14:paraId="69611FED" w14:textId="77777777" w:rsidTr="00606DE7">
        <w:tc>
          <w:tcPr>
            <w:tcW w:w="2649" w:type="dxa"/>
            <w:gridSpan w:val="2"/>
            <w:shd w:val="clear" w:color="auto" w:fill="D9D9D9" w:themeFill="background1" w:themeFillShade="D9"/>
          </w:tcPr>
          <w:p w14:paraId="0AE35D3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Operationeel kader (OPS)</w:t>
            </w:r>
          </w:p>
        </w:tc>
        <w:tc>
          <w:tcPr>
            <w:tcW w:w="1204" w:type="dxa"/>
            <w:shd w:val="clear" w:color="auto" w:fill="D9D9D9" w:themeFill="background1" w:themeFillShade="D9"/>
          </w:tcPr>
          <w:p w14:paraId="4F7B047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Aantal</w:t>
            </w:r>
          </w:p>
        </w:tc>
        <w:tc>
          <w:tcPr>
            <w:tcW w:w="1846" w:type="dxa"/>
            <w:shd w:val="clear" w:color="auto" w:fill="D9D9D9" w:themeFill="background1" w:themeFillShade="D9"/>
          </w:tcPr>
          <w:p w14:paraId="3D66C64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Formatienormen</w:t>
            </w:r>
          </w:p>
        </w:tc>
        <w:tc>
          <w:tcPr>
            <w:tcW w:w="1846" w:type="dxa"/>
            <w:shd w:val="clear" w:color="auto" w:fill="D9D9D9" w:themeFill="background1" w:themeFillShade="D9"/>
          </w:tcPr>
          <w:p w14:paraId="2AD29B5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shd w:val="clear" w:color="auto" w:fill="D9D9D9" w:themeFill="background1" w:themeFillShade="D9"/>
          </w:tcPr>
          <w:p w14:paraId="6C9D4B5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r>
      <w:tr w:rsidR="00C60DDA" w:rsidRPr="00295AF2" w14:paraId="5F70D5B8" w14:textId="77777777" w:rsidTr="00606DE7">
        <w:tc>
          <w:tcPr>
            <w:tcW w:w="2649" w:type="dxa"/>
            <w:gridSpan w:val="2"/>
            <w:shd w:val="clear" w:color="auto" w:fill="D9D9D9" w:themeFill="background1" w:themeFillShade="D9"/>
          </w:tcPr>
          <w:p w14:paraId="4E12ABBA"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204" w:type="dxa"/>
            <w:shd w:val="clear" w:color="auto" w:fill="D9D9D9" w:themeFill="background1" w:themeFillShade="D9"/>
          </w:tcPr>
          <w:p w14:paraId="3D52D63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shd w:val="clear" w:color="auto" w:fill="D9D9D9" w:themeFill="background1" w:themeFillShade="D9"/>
          </w:tcPr>
          <w:p w14:paraId="2DF1A99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Percentage</w:t>
            </w:r>
          </w:p>
        </w:tc>
        <w:tc>
          <w:tcPr>
            <w:tcW w:w="1846" w:type="dxa"/>
            <w:shd w:val="clear" w:color="auto" w:fill="D9D9D9" w:themeFill="background1" w:themeFillShade="D9"/>
          </w:tcPr>
          <w:p w14:paraId="2B02FD7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Minimum</w:t>
            </w:r>
          </w:p>
        </w:tc>
        <w:tc>
          <w:tcPr>
            <w:tcW w:w="1846" w:type="dxa"/>
            <w:shd w:val="clear" w:color="auto" w:fill="D9D9D9" w:themeFill="background1" w:themeFillShade="D9"/>
          </w:tcPr>
          <w:p w14:paraId="2CC367C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Maximum</w:t>
            </w:r>
          </w:p>
        </w:tc>
      </w:tr>
      <w:tr w:rsidR="00C60DDA" w:rsidRPr="00295AF2" w14:paraId="7A4DFBB4" w14:textId="77777777" w:rsidTr="00606DE7">
        <w:tc>
          <w:tcPr>
            <w:tcW w:w="1903" w:type="dxa"/>
          </w:tcPr>
          <w:p w14:paraId="06C3D5E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p w14:paraId="21F2B60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officierenkader</w:t>
            </w:r>
          </w:p>
        </w:tc>
        <w:tc>
          <w:tcPr>
            <w:tcW w:w="746" w:type="dxa"/>
          </w:tcPr>
          <w:p w14:paraId="773DBE3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16B86E53"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3C6D2E4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4396637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B72B31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0F10D97A" w14:textId="77777777" w:rsidTr="00606DE7">
        <w:tc>
          <w:tcPr>
            <w:tcW w:w="1903" w:type="dxa"/>
          </w:tcPr>
          <w:p w14:paraId="1CBE33F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Hoofdcommissaris/Korpschef  (HCP)</w:t>
            </w:r>
          </w:p>
        </w:tc>
        <w:tc>
          <w:tcPr>
            <w:tcW w:w="746" w:type="dxa"/>
          </w:tcPr>
          <w:p w14:paraId="47DD0D4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 xml:space="preserve">   </w:t>
            </w:r>
          </w:p>
        </w:tc>
        <w:tc>
          <w:tcPr>
            <w:tcW w:w="1204" w:type="dxa"/>
          </w:tcPr>
          <w:p w14:paraId="0654637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1</w:t>
            </w:r>
          </w:p>
        </w:tc>
        <w:tc>
          <w:tcPr>
            <w:tcW w:w="1846" w:type="dxa"/>
          </w:tcPr>
          <w:p w14:paraId="6E78CF4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2BB4CB1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51DFBAD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62C3B798" w14:textId="77777777" w:rsidTr="00606DE7">
        <w:tc>
          <w:tcPr>
            <w:tcW w:w="1903" w:type="dxa"/>
          </w:tcPr>
          <w:p w14:paraId="1473D65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Commissaris (CP)</w:t>
            </w:r>
          </w:p>
        </w:tc>
        <w:tc>
          <w:tcPr>
            <w:tcW w:w="746" w:type="dxa"/>
          </w:tcPr>
          <w:p w14:paraId="3AF2AA3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0A78B4F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7</w:t>
            </w:r>
          </w:p>
        </w:tc>
        <w:tc>
          <w:tcPr>
            <w:tcW w:w="1846" w:type="dxa"/>
          </w:tcPr>
          <w:p w14:paraId="53C2DE9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5E21A8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25%</w:t>
            </w:r>
          </w:p>
        </w:tc>
        <w:tc>
          <w:tcPr>
            <w:tcW w:w="1846" w:type="dxa"/>
          </w:tcPr>
          <w:p w14:paraId="7E2168F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 xml:space="preserve">33% van het </w:t>
            </w:r>
            <w:proofErr w:type="spellStart"/>
            <w:r w:rsidRPr="00295AF2">
              <w:rPr>
                <w:rFonts w:ascii="Arial" w:hAnsi="Arial" w:cs="Arial"/>
                <w:sz w:val="20"/>
                <w:szCs w:val="20"/>
                <w:lang w:val="nl-NL" w:eastAsia="en-GB"/>
              </w:rPr>
              <w:t>mika</w:t>
            </w:r>
            <w:proofErr w:type="spellEnd"/>
          </w:p>
        </w:tc>
      </w:tr>
      <w:tr w:rsidR="00C60DDA" w:rsidRPr="00295AF2" w14:paraId="0EC53CC4" w14:textId="77777777" w:rsidTr="00606DE7">
        <w:tc>
          <w:tcPr>
            <w:tcW w:w="1903" w:type="dxa"/>
          </w:tcPr>
          <w:p w14:paraId="09673E8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middenkader</w:t>
            </w:r>
          </w:p>
        </w:tc>
        <w:tc>
          <w:tcPr>
            <w:tcW w:w="746" w:type="dxa"/>
          </w:tcPr>
          <w:p w14:paraId="58D681A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3837ED5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54999D2A"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242F3DA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435E2BD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1DEFD1D8" w14:textId="77777777" w:rsidTr="00606DE7">
        <w:tc>
          <w:tcPr>
            <w:tcW w:w="1903" w:type="dxa"/>
          </w:tcPr>
          <w:p w14:paraId="3FB8D44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Hoofdinspecteur (HINP)</w:t>
            </w:r>
          </w:p>
        </w:tc>
        <w:tc>
          <w:tcPr>
            <w:tcW w:w="746" w:type="dxa"/>
          </w:tcPr>
          <w:p w14:paraId="30B3FCD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03F85AB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28</w:t>
            </w:r>
          </w:p>
        </w:tc>
        <w:tc>
          <w:tcPr>
            <w:tcW w:w="1846" w:type="dxa"/>
          </w:tcPr>
          <w:p w14:paraId="69BBF8D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6B452C7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25%</w:t>
            </w:r>
          </w:p>
        </w:tc>
        <w:tc>
          <w:tcPr>
            <w:tcW w:w="1846" w:type="dxa"/>
          </w:tcPr>
          <w:p w14:paraId="57C7901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 xml:space="preserve">33% van het </w:t>
            </w:r>
            <w:proofErr w:type="spellStart"/>
            <w:r w:rsidRPr="00295AF2">
              <w:rPr>
                <w:rFonts w:ascii="Arial" w:hAnsi="Arial" w:cs="Arial"/>
                <w:sz w:val="20"/>
                <w:szCs w:val="20"/>
                <w:lang w:val="nl-NL" w:eastAsia="en-GB"/>
              </w:rPr>
              <w:t>baka</w:t>
            </w:r>
            <w:proofErr w:type="spellEnd"/>
          </w:p>
        </w:tc>
      </w:tr>
      <w:tr w:rsidR="00C60DDA" w:rsidRPr="00295AF2" w14:paraId="0ABDD907" w14:textId="77777777" w:rsidTr="00606DE7">
        <w:tc>
          <w:tcPr>
            <w:tcW w:w="1903" w:type="dxa"/>
          </w:tcPr>
          <w:p w14:paraId="14521F3E"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Pr>
                <w:rFonts w:ascii="Arial" w:hAnsi="Arial" w:cs="Arial"/>
                <w:b/>
                <w:bCs/>
                <w:sz w:val="20"/>
                <w:szCs w:val="20"/>
                <w:lang w:val="nl-NL" w:eastAsia="en-GB"/>
              </w:rPr>
              <w:t>Hybridefunctie HINP/INP</w:t>
            </w:r>
          </w:p>
          <w:p w14:paraId="2D8543D9"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Pr>
                <w:rFonts w:ascii="Arial" w:hAnsi="Arial" w:cs="Arial"/>
                <w:b/>
                <w:bCs/>
                <w:sz w:val="20"/>
                <w:szCs w:val="20"/>
                <w:lang w:val="nl-NL" w:eastAsia="en-GB"/>
              </w:rPr>
              <w:t>Hybridefunctie</w:t>
            </w:r>
          </w:p>
          <w:p w14:paraId="6C88A9C1"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Pr>
                <w:rFonts w:ascii="Arial" w:hAnsi="Arial" w:cs="Arial"/>
                <w:b/>
                <w:bCs/>
                <w:sz w:val="20"/>
                <w:szCs w:val="20"/>
                <w:lang w:val="nl-NL" w:eastAsia="en-GB"/>
              </w:rPr>
              <w:t>INP/ASS</w:t>
            </w:r>
          </w:p>
          <w:p w14:paraId="51E54DB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basiskader</w:t>
            </w:r>
          </w:p>
        </w:tc>
        <w:tc>
          <w:tcPr>
            <w:tcW w:w="746" w:type="dxa"/>
          </w:tcPr>
          <w:p w14:paraId="64E3686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03283798"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2</w:t>
            </w:r>
          </w:p>
          <w:p w14:paraId="38E97A57"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p w14:paraId="7007375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1</w:t>
            </w:r>
          </w:p>
        </w:tc>
        <w:tc>
          <w:tcPr>
            <w:tcW w:w="1846" w:type="dxa"/>
          </w:tcPr>
          <w:p w14:paraId="5FE21BD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00537D1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DF2E813"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7BC7918B" w14:textId="77777777" w:rsidTr="00606DE7">
        <w:tc>
          <w:tcPr>
            <w:tcW w:w="1903" w:type="dxa"/>
          </w:tcPr>
          <w:p w14:paraId="303BA54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Inspecteur  (INP)</w:t>
            </w:r>
          </w:p>
        </w:tc>
        <w:tc>
          <w:tcPr>
            <w:tcW w:w="746" w:type="dxa"/>
          </w:tcPr>
          <w:p w14:paraId="7B40766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730C011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111</w:t>
            </w:r>
          </w:p>
        </w:tc>
        <w:tc>
          <w:tcPr>
            <w:tcW w:w="1846" w:type="dxa"/>
          </w:tcPr>
          <w:p w14:paraId="2E9208D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336A49A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w:t>
            </w:r>
          </w:p>
        </w:tc>
        <w:tc>
          <w:tcPr>
            <w:tcW w:w="1846" w:type="dxa"/>
          </w:tcPr>
          <w:p w14:paraId="0F9900F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w:t>
            </w:r>
          </w:p>
        </w:tc>
      </w:tr>
      <w:tr w:rsidR="00C60DDA" w:rsidRPr="00295AF2" w14:paraId="53B4E9C0" w14:textId="77777777" w:rsidTr="00606DE7">
        <w:tc>
          <w:tcPr>
            <w:tcW w:w="1903" w:type="dxa"/>
          </w:tcPr>
          <w:p w14:paraId="3227851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kader van agenten van politie</w:t>
            </w:r>
          </w:p>
        </w:tc>
        <w:tc>
          <w:tcPr>
            <w:tcW w:w="746" w:type="dxa"/>
          </w:tcPr>
          <w:p w14:paraId="3128DBE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0788268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0D39B53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9EA127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23D23E83"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40E0C9BB" w14:textId="77777777" w:rsidTr="00606DE7">
        <w:tc>
          <w:tcPr>
            <w:tcW w:w="1903" w:type="dxa"/>
          </w:tcPr>
          <w:p w14:paraId="5E78538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Agent van Politie (AP)</w:t>
            </w:r>
          </w:p>
        </w:tc>
        <w:tc>
          <w:tcPr>
            <w:tcW w:w="746" w:type="dxa"/>
          </w:tcPr>
          <w:p w14:paraId="49282CC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highlight w:val="yellow"/>
                <w:lang w:val="nl-NL" w:eastAsia="en-GB"/>
              </w:rPr>
            </w:pPr>
          </w:p>
        </w:tc>
        <w:tc>
          <w:tcPr>
            <w:tcW w:w="1204" w:type="dxa"/>
          </w:tcPr>
          <w:p w14:paraId="254B32A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50E3E2E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5184796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w:t>
            </w:r>
          </w:p>
        </w:tc>
        <w:tc>
          <w:tcPr>
            <w:tcW w:w="1846" w:type="dxa"/>
          </w:tcPr>
          <w:p w14:paraId="62325B2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15% van het OPS</w:t>
            </w:r>
          </w:p>
        </w:tc>
      </w:tr>
      <w:tr w:rsidR="00C60DDA" w:rsidRPr="00295AF2" w14:paraId="733019E4" w14:textId="77777777" w:rsidTr="00606DE7">
        <w:tc>
          <w:tcPr>
            <w:tcW w:w="1903" w:type="dxa"/>
          </w:tcPr>
          <w:p w14:paraId="0AA7D27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746" w:type="dxa"/>
          </w:tcPr>
          <w:p w14:paraId="6342F12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highlight w:val="yellow"/>
                <w:lang w:val="nl-NL" w:eastAsia="en-GB"/>
              </w:rPr>
            </w:pPr>
          </w:p>
        </w:tc>
        <w:tc>
          <w:tcPr>
            <w:tcW w:w="1204" w:type="dxa"/>
          </w:tcPr>
          <w:p w14:paraId="1A2A6D0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68A4F1F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AE4785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49E86323"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1D217D85" w14:textId="77777777" w:rsidTr="00606DE7">
        <w:tc>
          <w:tcPr>
            <w:tcW w:w="1903" w:type="dxa"/>
          </w:tcPr>
          <w:p w14:paraId="175E3A6A"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lastRenderedPageBreak/>
              <w:t>TOTAAL OPERATIONEEL</w:t>
            </w:r>
          </w:p>
        </w:tc>
        <w:tc>
          <w:tcPr>
            <w:tcW w:w="746" w:type="dxa"/>
          </w:tcPr>
          <w:p w14:paraId="14F3AE4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204" w:type="dxa"/>
          </w:tcPr>
          <w:p w14:paraId="6371B55A"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Pr>
                <w:rFonts w:ascii="Arial" w:hAnsi="Arial" w:cs="Arial"/>
                <w:b/>
                <w:bCs/>
                <w:sz w:val="20"/>
                <w:szCs w:val="20"/>
                <w:lang w:val="nl-NL" w:eastAsia="en-GB"/>
              </w:rPr>
              <w:t>150</w:t>
            </w:r>
          </w:p>
        </w:tc>
        <w:tc>
          <w:tcPr>
            <w:tcW w:w="1846" w:type="dxa"/>
          </w:tcPr>
          <w:p w14:paraId="1C473C8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73EAB48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0E1D826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r>
      <w:tr w:rsidR="00C60DDA" w:rsidRPr="00295AF2" w14:paraId="49A06AFC" w14:textId="77777777" w:rsidTr="00606DE7">
        <w:tc>
          <w:tcPr>
            <w:tcW w:w="1903" w:type="dxa"/>
          </w:tcPr>
          <w:p w14:paraId="28D91CB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746" w:type="dxa"/>
          </w:tcPr>
          <w:p w14:paraId="2C2EE083"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204" w:type="dxa"/>
          </w:tcPr>
          <w:p w14:paraId="1D67C12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3068EA0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43E6DC9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0AAA7D9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r>
      <w:tr w:rsidR="00C60DDA" w:rsidRPr="00295AF2" w14:paraId="2D6EABCD" w14:textId="77777777" w:rsidTr="00606DE7">
        <w:trPr>
          <w:trHeight w:val="140"/>
        </w:trPr>
        <w:tc>
          <w:tcPr>
            <w:tcW w:w="2649" w:type="dxa"/>
            <w:gridSpan w:val="2"/>
            <w:shd w:val="clear" w:color="auto" w:fill="D9D9D9" w:themeFill="background1" w:themeFillShade="D9"/>
          </w:tcPr>
          <w:p w14:paraId="2A3525A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Administratief en logistiek kader</w:t>
            </w:r>
            <w:r w:rsidRPr="00295AF2">
              <w:rPr>
                <w:rFonts w:ascii="Arial" w:hAnsi="Arial" w:cs="Arial"/>
                <w:sz w:val="20"/>
                <w:szCs w:val="20"/>
                <w:lang w:val="nl-NL" w:eastAsia="en-GB"/>
              </w:rPr>
              <w:t xml:space="preserve"> </w:t>
            </w:r>
            <w:r w:rsidRPr="00295AF2">
              <w:rPr>
                <w:rFonts w:ascii="Arial" w:hAnsi="Arial" w:cs="Arial"/>
                <w:b/>
                <w:sz w:val="20"/>
                <w:szCs w:val="20"/>
                <w:lang w:val="nl-NL" w:eastAsia="en-GB"/>
              </w:rPr>
              <w:t>(</w:t>
            </w:r>
            <w:r w:rsidRPr="00295AF2">
              <w:rPr>
                <w:rFonts w:ascii="Arial" w:hAnsi="Arial" w:cs="Arial"/>
                <w:b/>
                <w:bCs/>
                <w:sz w:val="20"/>
                <w:szCs w:val="20"/>
                <w:lang w:val="nl-NL" w:eastAsia="en-GB"/>
              </w:rPr>
              <w:t>CALOG)</w:t>
            </w:r>
          </w:p>
        </w:tc>
        <w:tc>
          <w:tcPr>
            <w:tcW w:w="1204" w:type="dxa"/>
            <w:shd w:val="clear" w:color="auto" w:fill="D9D9D9" w:themeFill="background1" w:themeFillShade="D9"/>
          </w:tcPr>
          <w:p w14:paraId="53F35FC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Aantal</w:t>
            </w:r>
          </w:p>
        </w:tc>
        <w:tc>
          <w:tcPr>
            <w:tcW w:w="1846" w:type="dxa"/>
            <w:shd w:val="clear" w:color="auto" w:fill="D9D9D9" w:themeFill="background1" w:themeFillShade="D9"/>
          </w:tcPr>
          <w:p w14:paraId="3AAE076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Formatienormen</w:t>
            </w:r>
          </w:p>
        </w:tc>
        <w:tc>
          <w:tcPr>
            <w:tcW w:w="1846" w:type="dxa"/>
            <w:shd w:val="clear" w:color="auto" w:fill="D9D9D9" w:themeFill="background1" w:themeFillShade="D9"/>
          </w:tcPr>
          <w:p w14:paraId="415F819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shd w:val="clear" w:color="auto" w:fill="D9D9D9" w:themeFill="background1" w:themeFillShade="D9"/>
          </w:tcPr>
          <w:p w14:paraId="07FA6E8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r>
      <w:tr w:rsidR="00C60DDA" w:rsidRPr="00295AF2" w14:paraId="7610344F" w14:textId="77777777" w:rsidTr="00606DE7">
        <w:trPr>
          <w:trHeight w:val="140"/>
        </w:trPr>
        <w:tc>
          <w:tcPr>
            <w:tcW w:w="2649" w:type="dxa"/>
            <w:gridSpan w:val="2"/>
            <w:shd w:val="clear" w:color="auto" w:fill="D9D9D9" w:themeFill="background1" w:themeFillShade="D9"/>
          </w:tcPr>
          <w:p w14:paraId="09C195E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204" w:type="dxa"/>
            <w:shd w:val="clear" w:color="auto" w:fill="D9D9D9" w:themeFill="background1" w:themeFillShade="D9"/>
          </w:tcPr>
          <w:p w14:paraId="62A00B1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shd w:val="clear" w:color="auto" w:fill="D9D9D9" w:themeFill="background1" w:themeFillShade="D9"/>
          </w:tcPr>
          <w:p w14:paraId="30D570B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Percentage</w:t>
            </w:r>
          </w:p>
        </w:tc>
        <w:tc>
          <w:tcPr>
            <w:tcW w:w="1846" w:type="dxa"/>
            <w:shd w:val="clear" w:color="auto" w:fill="D9D9D9" w:themeFill="background1" w:themeFillShade="D9"/>
          </w:tcPr>
          <w:p w14:paraId="075187F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Minimum</w:t>
            </w:r>
          </w:p>
        </w:tc>
        <w:tc>
          <w:tcPr>
            <w:tcW w:w="1846" w:type="dxa"/>
            <w:shd w:val="clear" w:color="auto" w:fill="D9D9D9" w:themeFill="background1" w:themeFillShade="D9"/>
          </w:tcPr>
          <w:p w14:paraId="5DD957F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Maximum</w:t>
            </w:r>
          </w:p>
        </w:tc>
      </w:tr>
      <w:tr w:rsidR="00C60DDA" w:rsidRPr="00295AF2" w14:paraId="63636F3B" w14:textId="77777777" w:rsidTr="00606DE7">
        <w:tc>
          <w:tcPr>
            <w:tcW w:w="1903" w:type="dxa"/>
          </w:tcPr>
          <w:p w14:paraId="66B3A08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niveau A</w:t>
            </w:r>
          </w:p>
        </w:tc>
        <w:tc>
          <w:tcPr>
            <w:tcW w:w="746" w:type="dxa"/>
          </w:tcPr>
          <w:p w14:paraId="14222F3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7E791D9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07717CA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27C704A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90B590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3B2A3FA6" w14:textId="77777777" w:rsidTr="00606DE7">
        <w:tc>
          <w:tcPr>
            <w:tcW w:w="1903" w:type="dxa"/>
          </w:tcPr>
          <w:p w14:paraId="78AF16C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Adviseur (ADV)</w:t>
            </w:r>
          </w:p>
          <w:p w14:paraId="7009C32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Adviseur bijzondere graden</w:t>
            </w:r>
          </w:p>
        </w:tc>
        <w:tc>
          <w:tcPr>
            <w:tcW w:w="746" w:type="dxa"/>
          </w:tcPr>
          <w:p w14:paraId="4190C0E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p w14:paraId="694542F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21280BC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2</w:t>
            </w:r>
          </w:p>
        </w:tc>
        <w:tc>
          <w:tcPr>
            <w:tcW w:w="1846" w:type="dxa"/>
          </w:tcPr>
          <w:p w14:paraId="185799C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3B3E0C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3% van het CALOG</w:t>
            </w:r>
          </w:p>
        </w:tc>
        <w:tc>
          <w:tcPr>
            <w:tcW w:w="1846" w:type="dxa"/>
          </w:tcPr>
          <w:p w14:paraId="56C4136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1CFE184D" w14:textId="77777777" w:rsidTr="00606DE7">
        <w:tc>
          <w:tcPr>
            <w:tcW w:w="1903" w:type="dxa"/>
          </w:tcPr>
          <w:p w14:paraId="5ED8913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niveau B</w:t>
            </w:r>
          </w:p>
        </w:tc>
        <w:tc>
          <w:tcPr>
            <w:tcW w:w="746" w:type="dxa"/>
          </w:tcPr>
          <w:p w14:paraId="35485AA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33CB7B4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2046651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47A0B93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BEF0E2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7A8A8334" w14:textId="77777777" w:rsidTr="00606DE7">
        <w:tc>
          <w:tcPr>
            <w:tcW w:w="1903" w:type="dxa"/>
          </w:tcPr>
          <w:p w14:paraId="5AF715D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Consulent (CNT)</w:t>
            </w:r>
          </w:p>
          <w:p w14:paraId="540CD69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Consulent bijzondere graden</w:t>
            </w:r>
          </w:p>
        </w:tc>
        <w:tc>
          <w:tcPr>
            <w:tcW w:w="746" w:type="dxa"/>
          </w:tcPr>
          <w:p w14:paraId="0B90DBF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204" w:type="dxa"/>
          </w:tcPr>
          <w:p w14:paraId="4F523671"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2</w:t>
            </w:r>
          </w:p>
          <w:p w14:paraId="1FFF65FE"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5</w:t>
            </w:r>
          </w:p>
          <w:p w14:paraId="23F88C0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121B334"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54E49B9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6132F26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62D3BFAD" w14:textId="77777777" w:rsidTr="00606DE7">
        <w:tc>
          <w:tcPr>
            <w:tcW w:w="1903" w:type="dxa"/>
          </w:tcPr>
          <w:p w14:paraId="2ED852A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niveau C</w:t>
            </w:r>
          </w:p>
        </w:tc>
        <w:tc>
          <w:tcPr>
            <w:tcW w:w="746" w:type="dxa"/>
          </w:tcPr>
          <w:p w14:paraId="3BE7DF1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204" w:type="dxa"/>
          </w:tcPr>
          <w:p w14:paraId="4966F41D"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0DAFC63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2B530E7C"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2C5F65D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r>
      <w:tr w:rsidR="00C60DDA" w:rsidRPr="00295AF2" w14:paraId="4E1CE12D" w14:textId="77777777" w:rsidTr="00606DE7">
        <w:tc>
          <w:tcPr>
            <w:tcW w:w="1903" w:type="dxa"/>
          </w:tcPr>
          <w:p w14:paraId="706D3B5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Assistent (ASS)</w:t>
            </w:r>
          </w:p>
          <w:p w14:paraId="298B781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Assistent bijzondere graden</w:t>
            </w:r>
          </w:p>
        </w:tc>
        <w:tc>
          <w:tcPr>
            <w:tcW w:w="746" w:type="dxa"/>
          </w:tcPr>
          <w:p w14:paraId="668AD66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Cs/>
                <w:sz w:val="20"/>
                <w:szCs w:val="20"/>
                <w:lang w:val="nl-NL" w:eastAsia="en-GB"/>
              </w:rPr>
            </w:pPr>
          </w:p>
        </w:tc>
        <w:tc>
          <w:tcPr>
            <w:tcW w:w="1204" w:type="dxa"/>
          </w:tcPr>
          <w:p w14:paraId="77503BA1"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25</w:t>
            </w:r>
          </w:p>
          <w:p w14:paraId="5C0C8640" w14:textId="77777777" w:rsidR="00C60DDA"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p w14:paraId="67871B57"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Pr>
                <w:rFonts w:ascii="Arial" w:hAnsi="Arial" w:cs="Arial"/>
                <w:sz w:val="20"/>
                <w:szCs w:val="20"/>
                <w:lang w:val="nl-NL" w:eastAsia="en-GB"/>
              </w:rPr>
              <w:t>2</w:t>
            </w:r>
          </w:p>
        </w:tc>
        <w:tc>
          <w:tcPr>
            <w:tcW w:w="1846" w:type="dxa"/>
          </w:tcPr>
          <w:p w14:paraId="4530CD7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C48426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7B2824E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414E2EAF" w14:textId="77777777" w:rsidTr="00606DE7">
        <w:tc>
          <w:tcPr>
            <w:tcW w:w="1903" w:type="dxa"/>
          </w:tcPr>
          <w:p w14:paraId="44F74FC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b/>
                <w:bCs/>
                <w:sz w:val="20"/>
                <w:szCs w:val="20"/>
                <w:lang w:val="nl-NL" w:eastAsia="en-GB"/>
              </w:rPr>
              <w:t>niveau D</w:t>
            </w:r>
          </w:p>
        </w:tc>
        <w:tc>
          <w:tcPr>
            <w:tcW w:w="746" w:type="dxa"/>
          </w:tcPr>
          <w:p w14:paraId="5EBCED6B"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Cs/>
                <w:sz w:val="20"/>
                <w:szCs w:val="20"/>
                <w:lang w:val="nl-NL" w:eastAsia="en-GB"/>
              </w:rPr>
            </w:pPr>
          </w:p>
        </w:tc>
        <w:tc>
          <w:tcPr>
            <w:tcW w:w="1204" w:type="dxa"/>
          </w:tcPr>
          <w:p w14:paraId="10ED177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Cs/>
                <w:sz w:val="20"/>
                <w:szCs w:val="20"/>
                <w:lang w:val="nl-NL" w:eastAsia="en-GB"/>
              </w:rPr>
            </w:pPr>
          </w:p>
        </w:tc>
        <w:tc>
          <w:tcPr>
            <w:tcW w:w="1846" w:type="dxa"/>
          </w:tcPr>
          <w:p w14:paraId="72A8D6F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524A9851"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2C24142"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70DE82F1" w14:textId="77777777" w:rsidTr="00606DE7">
        <w:tc>
          <w:tcPr>
            <w:tcW w:w="1903" w:type="dxa"/>
          </w:tcPr>
          <w:p w14:paraId="6F61C1C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Arbeider (ARB)</w:t>
            </w:r>
          </w:p>
          <w:p w14:paraId="1453866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r w:rsidRPr="00295AF2">
              <w:rPr>
                <w:rFonts w:ascii="Arial" w:hAnsi="Arial" w:cs="Arial"/>
                <w:sz w:val="20"/>
                <w:szCs w:val="20"/>
                <w:lang w:val="nl-NL" w:eastAsia="en-GB"/>
              </w:rPr>
              <w:t>Arbeider bijzondere graden</w:t>
            </w:r>
          </w:p>
        </w:tc>
        <w:tc>
          <w:tcPr>
            <w:tcW w:w="746" w:type="dxa"/>
          </w:tcPr>
          <w:p w14:paraId="6356C240"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Cs/>
                <w:sz w:val="20"/>
                <w:szCs w:val="20"/>
                <w:lang w:val="nl-NL" w:eastAsia="en-GB"/>
              </w:rPr>
            </w:pPr>
          </w:p>
        </w:tc>
        <w:tc>
          <w:tcPr>
            <w:tcW w:w="1204" w:type="dxa"/>
          </w:tcPr>
          <w:p w14:paraId="126705F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55D949A"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421A9BAE"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c>
          <w:tcPr>
            <w:tcW w:w="1846" w:type="dxa"/>
          </w:tcPr>
          <w:p w14:paraId="11D343D8"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p>
        </w:tc>
      </w:tr>
      <w:tr w:rsidR="00C60DDA" w:rsidRPr="00295AF2" w14:paraId="003CDE3A" w14:textId="77777777" w:rsidTr="00606DE7">
        <w:tc>
          <w:tcPr>
            <w:tcW w:w="1903" w:type="dxa"/>
          </w:tcPr>
          <w:p w14:paraId="235250B6"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b/>
                <w:bCs/>
                <w:sz w:val="20"/>
                <w:szCs w:val="20"/>
                <w:lang w:val="nl-NL" w:eastAsia="en-GB"/>
              </w:rPr>
              <w:t>TOTAAL CALOG</w:t>
            </w:r>
          </w:p>
        </w:tc>
        <w:tc>
          <w:tcPr>
            <w:tcW w:w="746" w:type="dxa"/>
          </w:tcPr>
          <w:p w14:paraId="27EF2505"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sz w:val="20"/>
                <w:szCs w:val="20"/>
                <w:lang w:val="nl-NL" w:eastAsia="en-GB"/>
              </w:rPr>
            </w:pPr>
          </w:p>
        </w:tc>
        <w:tc>
          <w:tcPr>
            <w:tcW w:w="1204" w:type="dxa"/>
          </w:tcPr>
          <w:p w14:paraId="1C6BEE8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sz w:val="20"/>
                <w:szCs w:val="20"/>
                <w:lang w:val="nl-NL" w:eastAsia="en-GB"/>
              </w:rPr>
            </w:pPr>
            <w:r>
              <w:rPr>
                <w:rFonts w:ascii="Arial" w:hAnsi="Arial" w:cs="Arial"/>
                <w:b/>
                <w:sz w:val="20"/>
                <w:szCs w:val="20"/>
                <w:lang w:val="nl-NL" w:eastAsia="en-GB"/>
              </w:rPr>
              <w:t>36</w:t>
            </w:r>
          </w:p>
        </w:tc>
        <w:tc>
          <w:tcPr>
            <w:tcW w:w="1846" w:type="dxa"/>
          </w:tcPr>
          <w:p w14:paraId="73ABB133"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c>
          <w:tcPr>
            <w:tcW w:w="1846" w:type="dxa"/>
          </w:tcPr>
          <w:p w14:paraId="1CB9D5C9"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sz w:val="20"/>
                <w:szCs w:val="20"/>
                <w:lang w:val="nl-NL" w:eastAsia="en-GB"/>
              </w:rPr>
            </w:pPr>
            <w:r w:rsidRPr="00295AF2">
              <w:rPr>
                <w:rFonts w:ascii="Arial" w:hAnsi="Arial" w:cs="Arial"/>
                <w:sz w:val="20"/>
                <w:szCs w:val="20"/>
                <w:lang w:val="nl-NL" w:eastAsia="en-GB"/>
              </w:rPr>
              <w:t>16% van het OPS</w:t>
            </w:r>
          </w:p>
        </w:tc>
        <w:tc>
          <w:tcPr>
            <w:tcW w:w="1846" w:type="dxa"/>
          </w:tcPr>
          <w:p w14:paraId="204B34FF" w14:textId="77777777" w:rsidR="00C60DDA" w:rsidRPr="00295AF2" w:rsidRDefault="00C60DDA" w:rsidP="00606DE7">
            <w:pPr>
              <w:widowControl w:val="0"/>
              <w:overflowPunct w:val="0"/>
              <w:autoSpaceDE w:val="0"/>
              <w:autoSpaceDN w:val="0"/>
              <w:adjustRightInd w:val="0"/>
              <w:spacing w:after="0" w:line="240" w:lineRule="auto"/>
              <w:textAlignment w:val="baseline"/>
              <w:rPr>
                <w:rFonts w:ascii="Arial" w:hAnsi="Arial" w:cs="Arial"/>
                <w:b/>
                <w:bCs/>
                <w:sz w:val="20"/>
                <w:szCs w:val="20"/>
                <w:lang w:val="nl-NL" w:eastAsia="en-GB"/>
              </w:rPr>
            </w:pPr>
          </w:p>
        </w:tc>
      </w:tr>
    </w:tbl>
    <w:p w14:paraId="6E519FF3" w14:textId="77777777" w:rsidR="0067499B" w:rsidRDefault="0067499B" w:rsidP="00C60DDA">
      <w:pPr>
        <w:rPr>
          <w:rFonts w:ascii="Times New Roman" w:hAnsi="Times New Roman"/>
          <w:sz w:val="24"/>
          <w:szCs w:val="24"/>
        </w:rPr>
      </w:pPr>
    </w:p>
    <w:p w14:paraId="5B625425" w14:textId="51456572" w:rsidR="00C60DDA" w:rsidRPr="002F4DB6" w:rsidRDefault="00C60DDA" w:rsidP="00C60DDA">
      <w:pPr>
        <w:rPr>
          <w:rFonts w:ascii="Times New Roman" w:hAnsi="Times New Roman"/>
          <w:sz w:val="24"/>
          <w:szCs w:val="24"/>
        </w:rPr>
      </w:pPr>
      <w:r w:rsidRPr="002F4DB6">
        <w:rPr>
          <w:rFonts w:ascii="Times New Roman" w:hAnsi="Times New Roman"/>
          <w:sz w:val="24"/>
          <w:szCs w:val="24"/>
        </w:rPr>
        <w:t xml:space="preserve">Art. 2: De korpschef wordt gemachtigd tot concrete uitvoering. </w:t>
      </w:r>
    </w:p>
    <w:p w14:paraId="27627A4D" w14:textId="553281DE" w:rsidR="004F0A5B" w:rsidRPr="002B1727" w:rsidRDefault="004F0A5B" w:rsidP="004F0A5B">
      <w:pPr>
        <w:tabs>
          <w:tab w:val="left" w:pos="1485"/>
        </w:tabs>
        <w:spacing w:line="252" w:lineRule="auto"/>
        <w:jc w:val="both"/>
        <w:rPr>
          <w:rFonts w:ascii="Times New Roman" w:hAnsi="Times New Roman"/>
          <w:b/>
          <w:bCs/>
          <w:noProof/>
          <w:sz w:val="24"/>
          <w:szCs w:val="24"/>
        </w:rPr>
      </w:pPr>
      <w:r w:rsidRPr="002B1727">
        <w:rPr>
          <w:rFonts w:ascii="Times New Roman" w:hAnsi="Times New Roman"/>
          <w:b/>
          <w:bCs/>
          <w:noProof/>
          <w:sz w:val="24"/>
          <w:szCs w:val="24"/>
        </w:rPr>
        <w:t xml:space="preserve">8) Personeel – Vacant verklaring van </w:t>
      </w:r>
      <w:r>
        <w:rPr>
          <w:rFonts w:ascii="Times New Roman" w:hAnsi="Times New Roman"/>
          <w:b/>
          <w:bCs/>
          <w:noProof/>
          <w:sz w:val="24"/>
          <w:szCs w:val="24"/>
        </w:rPr>
        <w:t>3</w:t>
      </w:r>
      <w:r w:rsidRPr="002B1727">
        <w:rPr>
          <w:rFonts w:ascii="Times New Roman" w:hAnsi="Times New Roman"/>
          <w:b/>
          <w:bCs/>
          <w:noProof/>
          <w:sz w:val="24"/>
          <w:szCs w:val="24"/>
        </w:rPr>
        <w:t xml:space="preserve"> inspecteur</w:t>
      </w:r>
      <w:r>
        <w:rPr>
          <w:rFonts w:ascii="Times New Roman" w:hAnsi="Times New Roman"/>
          <w:b/>
          <w:bCs/>
          <w:noProof/>
          <w:sz w:val="24"/>
          <w:szCs w:val="24"/>
        </w:rPr>
        <w:t>s</w:t>
      </w:r>
      <w:r w:rsidRPr="002B1727">
        <w:rPr>
          <w:rFonts w:ascii="Times New Roman" w:hAnsi="Times New Roman"/>
          <w:b/>
          <w:bCs/>
          <w:noProof/>
          <w:sz w:val="24"/>
          <w:szCs w:val="24"/>
        </w:rPr>
        <w:t xml:space="preserve"> dienst wijkondersteuningsteam - Stemming</w:t>
      </w:r>
    </w:p>
    <w:p w14:paraId="07FAA94D"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Wet van 7 december 1998 tot organisatie van een geïntegreerde politiedienst gestructureerd op twee niveaus (WGP);  </w:t>
      </w:r>
    </w:p>
    <w:p w14:paraId="363DB3D5"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7828C971"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sidRPr="002B1727">
        <w:rPr>
          <w:rFonts w:ascii="Times New Roman" w:hAnsi="Times New Roman"/>
          <w:sz w:val="24"/>
          <w:szCs w:val="24"/>
          <w:lang w:eastAsia="nl-BE"/>
        </w:rPr>
        <w:t>Vesaliuswet</w:t>
      </w:r>
      <w:proofErr w:type="spellEnd"/>
      <w:r w:rsidRPr="002B1727">
        <w:rPr>
          <w:rFonts w:ascii="Times New Roman" w:hAnsi="Times New Roman"/>
          <w:sz w:val="24"/>
          <w:szCs w:val="24"/>
          <w:lang w:eastAsia="nl-BE"/>
        </w:rPr>
        <w:t>); </w:t>
      </w:r>
    </w:p>
    <w:p w14:paraId="4FC4F6CD"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523CEEF6"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Koninklijk besluit van 30 maart 2001 tot regeling van de rechtspositie van het personeel van de politiediensten (</w:t>
      </w:r>
      <w:proofErr w:type="spellStart"/>
      <w:r w:rsidRPr="002B1727">
        <w:rPr>
          <w:rFonts w:ascii="Times New Roman" w:hAnsi="Times New Roman"/>
          <w:sz w:val="24"/>
          <w:szCs w:val="24"/>
          <w:lang w:eastAsia="nl-BE"/>
        </w:rPr>
        <w:t>RPpol</w:t>
      </w:r>
      <w:proofErr w:type="spellEnd"/>
      <w:r w:rsidRPr="002B1727">
        <w:rPr>
          <w:rFonts w:ascii="Times New Roman" w:hAnsi="Times New Roman"/>
          <w:sz w:val="24"/>
          <w:szCs w:val="24"/>
          <w:lang w:eastAsia="nl-BE"/>
        </w:rPr>
        <w:t>), artikel VI.II.8 tot VI.II.71; </w:t>
      </w:r>
    </w:p>
    <w:p w14:paraId="06A84111"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7FD4D9A7"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Koninklijk besluit van 20 november 2001 tot vaststelling van de nadere regels inzake de mobiliteit van het personeel van de politiediensten; </w:t>
      </w:r>
    </w:p>
    <w:p w14:paraId="23AEC984"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03758B86"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Koninklijk besluit van 20 november 2001 betreffende de basisopleiding voor het operationeel kader van de politiediensten; </w:t>
      </w:r>
    </w:p>
    <w:p w14:paraId="4F763A7E"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05AED110"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Koninklijk besluit van 3 februari 2004 tot wijziging van verschillende teksten betreffende de rechtspositie van het personeel van de politiediensten; </w:t>
      </w:r>
    </w:p>
    <w:p w14:paraId="1E970BC3"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23AAED1E"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6F5750FE"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03CB09DA"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Omzendbrief GPI 11bis: bijkomende richtlijnen inzake de evaluatie van personeelsleden; </w:t>
      </w:r>
    </w:p>
    <w:p w14:paraId="1F45A120"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lastRenderedPageBreak/>
        <w:t>Omzendbrief GPI 15 van 24 januari 2002 betreffende de toepassing van de mobiliteitsregeling in de geïntegreerde politie, gestructureerd op twee niveaus, ten behoeve van de lokale verantwoordelijke overheden in de politiezones; </w:t>
      </w:r>
    </w:p>
    <w:p w14:paraId="4D43138E"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2151FAA4"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Ministerieel besluit</w:t>
      </w:r>
      <w:bookmarkStart w:id="1" w:name="https://polinfo.kluwer.be/secure/documen"/>
      <w:r w:rsidRPr="002B1727">
        <w:rPr>
          <w:rFonts w:ascii="Times New Roman" w:hAnsi="Times New Roman"/>
          <w:sz w:val="24"/>
          <w:szCs w:val="24"/>
          <w:lang w:eastAsia="nl-BE"/>
        </w:rPr>
        <w:t xml:space="preserve">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bookmarkEnd w:id="1"/>
      <w:r w:rsidRPr="002B1727">
        <w:rPr>
          <w:rFonts w:ascii="Times New Roman" w:hAnsi="Times New Roman"/>
          <w:sz w:val="24"/>
          <w:szCs w:val="24"/>
          <w:lang w:eastAsia="nl-BE"/>
        </w:rPr>
        <w:t xml:space="preserve"> </w:t>
      </w:r>
      <w:hyperlink r:id="rId11" w:anchor="top" w:tgtFrame="_blank" w:history="1">
        <w:r w:rsidRPr="002B1727">
          <w:rPr>
            <w:rFonts w:ascii="Times New Roman" w:hAnsi="Times New Roman"/>
            <w:sz w:val="24"/>
            <w:szCs w:val="24"/>
            <w:lang w:eastAsia="nl-BE"/>
          </w:rPr>
          <w:t>BS 14 september 2021, bl. 96148.</w:t>
        </w:r>
      </w:hyperlink>
    </w:p>
    <w:p w14:paraId="61092710"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372C8793"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Gelet de politieraad bevoegd is voor het vacant verklaren van de betrekkingen van het operationeel kader en het administratief en logistiek kader van de lokale politie Minos via mobiliteit.  </w:t>
      </w:r>
    </w:p>
    <w:p w14:paraId="4259E86C"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0E363ECB"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 xml:space="preserve">Gelet op het verslag van ADV Maes Bart. </w:t>
      </w:r>
    </w:p>
    <w:p w14:paraId="5213B721"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59654E78" w14:textId="77777777" w:rsidR="004F0A5B"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 xml:space="preserve">Gelet het aangewezen is om in het raam van een efficiënt personeelsbeleid de betrekking zoals vastgelegd in het begrotingsjaar 2022 vacant te verklaren. </w:t>
      </w:r>
    </w:p>
    <w:p w14:paraId="1E803780" w14:textId="77777777" w:rsidR="004F0A5B" w:rsidRDefault="004F0A5B" w:rsidP="004F0A5B">
      <w:pPr>
        <w:spacing w:after="0" w:line="240" w:lineRule="auto"/>
        <w:jc w:val="both"/>
        <w:textAlignment w:val="baseline"/>
        <w:rPr>
          <w:rFonts w:ascii="Times New Roman" w:hAnsi="Times New Roman"/>
          <w:sz w:val="24"/>
          <w:szCs w:val="24"/>
          <w:lang w:eastAsia="nl-BE"/>
        </w:rPr>
      </w:pPr>
    </w:p>
    <w:p w14:paraId="76ABC2B3" w14:textId="3513F569" w:rsidR="004F0A5B" w:rsidRPr="0067499B" w:rsidRDefault="004F0A5B" w:rsidP="004F0A5B">
      <w:pPr>
        <w:spacing w:after="0" w:line="240" w:lineRule="auto"/>
        <w:jc w:val="both"/>
        <w:textAlignment w:val="baseline"/>
        <w:rPr>
          <w:rFonts w:ascii="Times New Roman" w:hAnsi="Times New Roman"/>
          <w:sz w:val="24"/>
          <w:szCs w:val="24"/>
          <w:lang w:eastAsia="nl-BE"/>
        </w:rPr>
      </w:pPr>
      <w:r w:rsidRPr="0067499B">
        <w:rPr>
          <w:rFonts w:ascii="Times New Roman" w:hAnsi="Times New Roman"/>
          <w:sz w:val="24"/>
          <w:szCs w:val="24"/>
          <w:lang w:eastAsia="nl-BE"/>
        </w:rPr>
        <w:t>Besluit </w:t>
      </w:r>
      <w:r w:rsidR="0067499B">
        <w:rPr>
          <w:rFonts w:ascii="Times New Roman" w:hAnsi="Times New Roman"/>
          <w:sz w:val="24"/>
          <w:szCs w:val="24"/>
          <w:lang w:eastAsia="nl-BE"/>
        </w:rPr>
        <w:t>:</w:t>
      </w:r>
      <w:r w:rsidR="0011033E">
        <w:rPr>
          <w:rFonts w:ascii="Times New Roman" w:hAnsi="Times New Roman"/>
          <w:sz w:val="24"/>
          <w:szCs w:val="24"/>
          <w:lang w:eastAsia="nl-BE"/>
        </w:rPr>
        <w:t xml:space="preserve"> Eenparig</w:t>
      </w:r>
    </w:p>
    <w:p w14:paraId="36594EF4"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1B36BF49" w14:textId="575FA3CD"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 xml:space="preserve">Art. 1: De betrekking van </w:t>
      </w:r>
      <w:r>
        <w:rPr>
          <w:rFonts w:ascii="Times New Roman" w:hAnsi="Times New Roman"/>
          <w:sz w:val="24"/>
          <w:szCs w:val="24"/>
          <w:lang w:eastAsia="nl-BE"/>
        </w:rPr>
        <w:t>3</w:t>
      </w:r>
      <w:r w:rsidRPr="002B1727">
        <w:rPr>
          <w:rFonts w:ascii="Times New Roman" w:hAnsi="Times New Roman"/>
          <w:sz w:val="24"/>
          <w:szCs w:val="24"/>
          <w:lang w:eastAsia="nl-BE"/>
        </w:rPr>
        <w:t xml:space="preserve"> inspecteur</w:t>
      </w:r>
      <w:r w:rsidR="0067499B">
        <w:rPr>
          <w:rFonts w:ascii="Times New Roman" w:hAnsi="Times New Roman"/>
          <w:sz w:val="24"/>
          <w:szCs w:val="24"/>
          <w:lang w:eastAsia="nl-BE"/>
        </w:rPr>
        <w:t>s</w:t>
      </w:r>
      <w:r w:rsidRPr="002B1727">
        <w:rPr>
          <w:rFonts w:ascii="Times New Roman" w:hAnsi="Times New Roman"/>
          <w:sz w:val="24"/>
          <w:szCs w:val="24"/>
          <w:lang w:eastAsia="nl-BE"/>
        </w:rPr>
        <w:t xml:space="preserve"> </w:t>
      </w:r>
      <w:r>
        <w:rPr>
          <w:rFonts w:ascii="Times New Roman" w:hAnsi="Times New Roman"/>
          <w:sz w:val="24"/>
          <w:szCs w:val="24"/>
          <w:lang w:eastAsia="nl-BE"/>
        </w:rPr>
        <w:t>wijkondersteuningsteam</w:t>
      </w:r>
      <w:r w:rsidRPr="002B1727">
        <w:rPr>
          <w:rFonts w:ascii="Times New Roman" w:hAnsi="Times New Roman"/>
          <w:sz w:val="24"/>
          <w:szCs w:val="24"/>
          <w:lang w:eastAsia="nl-BE"/>
        </w:rPr>
        <w:t xml:space="preserve"> word</w:t>
      </w:r>
      <w:r>
        <w:rPr>
          <w:rFonts w:ascii="Times New Roman" w:hAnsi="Times New Roman"/>
          <w:sz w:val="24"/>
          <w:szCs w:val="24"/>
          <w:lang w:eastAsia="nl-BE"/>
        </w:rPr>
        <w:t>en</w:t>
      </w:r>
      <w:r w:rsidRPr="002B1727">
        <w:rPr>
          <w:rFonts w:ascii="Times New Roman" w:hAnsi="Times New Roman"/>
          <w:sz w:val="24"/>
          <w:szCs w:val="24"/>
          <w:lang w:eastAsia="nl-BE"/>
        </w:rPr>
        <w:t xml:space="preserve"> vacant verklaard via mobiliteit, zoals vastgelegd in het begrotingsjaar 2022.   </w:t>
      </w:r>
    </w:p>
    <w:p w14:paraId="1E55026D"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3E4ADE33"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Art. 2: De selectiecommissie zal in dat geval als volgt worden samengesteld:</w:t>
      </w:r>
    </w:p>
    <w:p w14:paraId="593B12C2"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4A4B7A36" w14:textId="77777777" w:rsidR="004F0A5B" w:rsidRPr="002B1727" w:rsidRDefault="004F0A5B" w:rsidP="004F0A5B">
      <w:pPr>
        <w:numPr>
          <w:ilvl w:val="0"/>
          <w:numId w:val="43"/>
        </w:numPr>
        <w:spacing w:after="120" w:line="252" w:lineRule="auto"/>
        <w:contextualSpacing/>
        <w:rPr>
          <w:rFonts w:ascii="Times New Roman" w:hAnsi="Times New Roman"/>
          <w:sz w:val="24"/>
          <w:szCs w:val="24"/>
          <w:lang w:val="nl-NL" w:eastAsia="nl-BE"/>
        </w:rPr>
      </w:pPr>
      <w:r w:rsidRPr="002B1727">
        <w:rPr>
          <w:rFonts w:ascii="Times New Roman" w:hAnsi="Times New Roman"/>
          <w:sz w:val="24"/>
          <w:szCs w:val="24"/>
          <w:lang w:val="nl-NL" w:eastAsia="nl-BE"/>
        </w:rPr>
        <w:t xml:space="preserve">De selectiecommissie voor het officierenkader en personeelsleden niveau A wordt samengesteld volgens art. 128 WGP, art. VI.II.41 </w:t>
      </w:r>
      <w:proofErr w:type="spellStart"/>
      <w:r w:rsidRPr="002B1727">
        <w:rPr>
          <w:rFonts w:ascii="Times New Roman" w:hAnsi="Times New Roman"/>
          <w:sz w:val="24"/>
          <w:szCs w:val="24"/>
          <w:lang w:val="nl-NL" w:eastAsia="nl-BE"/>
        </w:rPr>
        <w:t>t.em</w:t>
      </w:r>
      <w:proofErr w:type="spellEnd"/>
      <w:r w:rsidRPr="002B1727">
        <w:rPr>
          <w:rFonts w:ascii="Times New Roman" w:hAnsi="Times New Roman"/>
          <w:sz w:val="24"/>
          <w:szCs w:val="24"/>
          <w:lang w:val="nl-NL" w:eastAsia="nl-BE"/>
        </w:rPr>
        <w:t>. VI.II.60 RPPOL</w:t>
      </w:r>
    </w:p>
    <w:p w14:paraId="4C9C4C5F" w14:textId="77777777" w:rsidR="004F0A5B" w:rsidRPr="004F0A5B" w:rsidRDefault="004F0A5B" w:rsidP="004F0A5B">
      <w:pPr>
        <w:numPr>
          <w:ilvl w:val="0"/>
          <w:numId w:val="43"/>
        </w:numPr>
        <w:spacing w:after="120" w:line="252" w:lineRule="auto"/>
        <w:contextualSpacing/>
        <w:rPr>
          <w:rFonts w:ascii="Times New Roman" w:hAnsi="Times New Roman"/>
          <w:b/>
          <w:bCs/>
          <w:sz w:val="24"/>
          <w:szCs w:val="24"/>
          <w:lang w:val="fr-BE" w:eastAsia="nl-BE"/>
        </w:rPr>
      </w:pPr>
      <w:r w:rsidRPr="002B1727">
        <w:rPr>
          <w:rFonts w:ascii="Times New Roman" w:hAnsi="Times New Roman"/>
          <w:b/>
          <w:bCs/>
          <w:sz w:val="24"/>
          <w:szCs w:val="24"/>
          <w:lang w:val="nl-NL" w:eastAsia="nl-BE"/>
        </w:rPr>
        <w:t>De selectiecommissie voor basis- en middenkader wordt  samengesteld volgens  art. 128 WGP, art. </w:t>
      </w:r>
      <w:r w:rsidRPr="004F0A5B">
        <w:rPr>
          <w:rFonts w:ascii="Times New Roman" w:hAnsi="Times New Roman"/>
          <w:b/>
          <w:bCs/>
          <w:sz w:val="24"/>
          <w:szCs w:val="24"/>
          <w:lang w:val="fr-BE" w:eastAsia="nl-BE"/>
        </w:rPr>
        <w:t xml:space="preserve">VI II 61 t e m. VI II 68 </w:t>
      </w:r>
      <w:proofErr w:type="spellStart"/>
      <w:r w:rsidRPr="004F0A5B">
        <w:rPr>
          <w:rFonts w:ascii="Times New Roman" w:hAnsi="Times New Roman"/>
          <w:b/>
          <w:bCs/>
          <w:sz w:val="24"/>
          <w:szCs w:val="24"/>
          <w:lang w:val="fr-BE" w:eastAsia="nl-BE"/>
        </w:rPr>
        <w:t>RPPol</w:t>
      </w:r>
      <w:proofErr w:type="spellEnd"/>
      <w:r w:rsidRPr="004F0A5B">
        <w:rPr>
          <w:rFonts w:ascii="Times New Roman" w:hAnsi="Times New Roman"/>
          <w:b/>
          <w:bCs/>
          <w:sz w:val="24"/>
          <w:szCs w:val="24"/>
          <w:lang w:val="fr-BE" w:eastAsia="nl-BE"/>
        </w:rPr>
        <w:t xml:space="preserve"> en KB Mob </w:t>
      </w:r>
    </w:p>
    <w:p w14:paraId="232AC1CA" w14:textId="77777777" w:rsidR="004F0A5B" w:rsidRPr="002B1727" w:rsidRDefault="004F0A5B" w:rsidP="004F0A5B">
      <w:pPr>
        <w:numPr>
          <w:ilvl w:val="0"/>
          <w:numId w:val="43"/>
        </w:numPr>
        <w:spacing w:after="120" w:line="252" w:lineRule="auto"/>
        <w:contextualSpacing/>
        <w:rPr>
          <w:rFonts w:ascii="Times New Roman" w:hAnsi="Times New Roman"/>
          <w:sz w:val="24"/>
          <w:szCs w:val="24"/>
          <w:lang w:val="nl-NL" w:eastAsia="nl-BE"/>
        </w:rPr>
      </w:pPr>
      <w:r w:rsidRPr="002B1727">
        <w:rPr>
          <w:rFonts w:ascii="Times New Roman" w:hAnsi="Times New Roman"/>
          <w:sz w:val="24"/>
          <w:szCs w:val="24"/>
          <w:lang w:val="nl-NL" w:eastAsia="nl-BE"/>
        </w:rPr>
        <w:t xml:space="preserve">De selectiecommissie voor het </w:t>
      </w:r>
      <w:proofErr w:type="spellStart"/>
      <w:r w:rsidRPr="002B1727">
        <w:rPr>
          <w:rFonts w:ascii="Times New Roman" w:hAnsi="Times New Roman"/>
          <w:sz w:val="24"/>
          <w:szCs w:val="24"/>
          <w:lang w:val="nl-NL" w:eastAsia="nl-BE"/>
        </w:rPr>
        <w:t>calog</w:t>
      </w:r>
      <w:proofErr w:type="spellEnd"/>
      <w:r w:rsidRPr="002B1727">
        <w:rPr>
          <w:rFonts w:ascii="Times New Roman" w:hAnsi="Times New Roman"/>
          <w:sz w:val="24"/>
          <w:szCs w:val="24"/>
          <w:lang w:val="nl-NL" w:eastAsia="nl-BE"/>
        </w:rPr>
        <w:t xml:space="preserve">-personeelslid niveau B en C wordt samengesteld  volgens de reglementering opgenomen in art. VI.II.61 t.e.m. VI.II.68 </w:t>
      </w:r>
      <w:proofErr w:type="spellStart"/>
      <w:r w:rsidRPr="002B1727">
        <w:rPr>
          <w:rFonts w:ascii="Times New Roman" w:hAnsi="Times New Roman"/>
          <w:sz w:val="24"/>
          <w:szCs w:val="24"/>
          <w:lang w:val="nl-NL" w:eastAsia="nl-BE"/>
        </w:rPr>
        <w:t>RPPol</w:t>
      </w:r>
      <w:proofErr w:type="spellEnd"/>
      <w:r w:rsidRPr="002B1727">
        <w:rPr>
          <w:rFonts w:ascii="Times New Roman" w:hAnsi="Times New Roman"/>
          <w:sz w:val="24"/>
          <w:szCs w:val="24"/>
          <w:lang w:val="nl-NL" w:eastAsia="nl-BE"/>
        </w:rPr>
        <w:t xml:space="preserve"> </w:t>
      </w:r>
    </w:p>
    <w:p w14:paraId="3A591DBA"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07D63D05"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 xml:space="preserve">Art.3: Indien er geen kandidaten geschikt worden bevonden in de gewone mobiliteitsprocedure, verklaart de politieraad zich akkoord om </w:t>
      </w:r>
      <w:r>
        <w:rPr>
          <w:rFonts w:ascii="Times New Roman" w:hAnsi="Times New Roman"/>
          <w:sz w:val="24"/>
          <w:szCs w:val="24"/>
          <w:lang w:eastAsia="nl-BE"/>
        </w:rPr>
        <w:t xml:space="preserve">voor </w:t>
      </w:r>
      <w:r w:rsidRPr="002B1727">
        <w:rPr>
          <w:rFonts w:ascii="Times New Roman" w:hAnsi="Times New Roman"/>
          <w:sz w:val="24"/>
          <w:szCs w:val="24"/>
          <w:lang w:eastAsia="nl-BE"/>
        </w:rPr>
        <w:t xml:space="preserve">de operationele functies van niveau inspecteur en gespecialiseerd middenkader </w:t>
      </w:r>
      <w:r>
        <w:rPr>
          <w:rFonts w:ascii="Times New Roman" w:hAnsi="Times New Roman"/>
          <w:sz w:val="24"/>
          <w:szCs w:val="24"/>
          <w:lang w:eastAsia="nl-BE"/>
        </w:rPr>
        <w:t xml:space="preserve">zich te richten op kandidaten via de wervingsreserve. </w:t>
      </w:r>
    </w:p>
    <w:p w14:paraId="40EF9121"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419F6E30" w14:textId="77777777" w:rsidR="004F0A5B" w:rsidRPr="002B1727" w:rsidRDefault="004F0A5B" w:rsidP="004F0A5B">
      <w:pPr>
        <w:spacing w:after="120"/>
        <w:rPr>
          <w:rFonts w:eastAsia="Calibri" w:cs="Calibri"/>
          <w:color w:val="002060"/>
        </w:rPr>
      </w:pPr>
      <w:r w:rsidRPr="002B1727">
        <w:rPr>
          <w:rFonts w:ascii="Times New Roman" w:hAnsi="Times New Roman"/>
          <w:sz w:val="24"/>
          <w:szCs w:val="24"/>
          <w:lang w:eastAsia="nl-BE"/>
        </w:rPr>
        <w:t xml:space="preserve">Art. 4: Algemene voorwaarden voor samenstelling van de selectiecommissie voor kandidaten van deze wervingsreserve zijn de volgende: </w:t>
      </w:r>
    </w:p>
    <w:p w14:paraId="1C53010E" w14:textId="77777777" w:rsidR="004F0A5B" w:rsidRPr="002B1727" w:rsidRDefault="004F0A5B" w:rsidP="004F0A5B">
      <w:pPr>
        <w:numPr>
          <w:ilvl w:val="0"/>
          <w:numId w:val="44"/>
        </w:numPr>
        <w:spacing w:after="0" w:line="240" w:lineRule="auto"/>
        <w:contextualSpacing/>
        <w:jc w:val="both"/>
        <w:textAlignment w:val="baseline"/>
        <w:rPr>
          <w:rFonts w:ascii="Times New Roman" w:hAnsi="Times New Roman"/>
          <w:sz w:val="24"/>
          <w:szCs w:val="24"/>
          <w:lang w:val="nl-NL" w:eastAsia="nl-BE"/>
        </w:rPr>
      </w:pPr>
      <w:r w:rsidRPr="002B1727">
        <w:rPr>
          <w:rFonts w:ascii="Times New Roman" w:hAnsi="Times New Roman"/>
          <w:sz w:val="24"/>
          <w:szCs w:val="24"/>
          <w:lang w:val="nl-NL" w:eastAsia="nl-BE"/>
        </w:rPr>
        <w:t>de selectiecommissie bestaat uit maximum vijf leden en wordt zodanig samengesteld dat er een oneven aantal deelnemers is, met inbegrip van de voorzitter:</w:t>
      </w:r>
    </w:p>
    <w:p w14:paraId="375C32DB"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6717BAF2" w14:textId="77777777" w:rsidR="004F0A5B" w:rsidRPr="002B1727" w:rsidRDefault="004F0A5B" w:rsidP="004F0A5B">
      <w:pPr>
        <w:numPr>
          <w:ilvl w:val="0"/>
          <w:numId w:val="46"/>
        </w:numPr>
        <w:spacing w:after="120" w:line="240" w:lineRule="auto"/>
        <w:contextualSpacing/>
        <w:rPr>
          <w:rFonts w:ascii="Times New Roman" w:hAnsi="Times New Roman"/>
          <w:sz w:val="24"/>
          <w:szCs w:val="24"/>
          <w:lang w:eastAsia="nl-BE"/>
        </w:rPr>
      </w:pPr>
      <w:r w:rsidRPr="002B1727">
        <w:rPr>
          <w:rFonts w:ascii="Times New Roman" w:hAnsi="Times New Roman"/>
          <w:sz w:val="24"/>
          <w:szCs w:val="24"/>
          <w:lang w:eastAsia="nl-BE"/>
        </w:rPr>
        <w:t>voorzitter: korpschef of een door hem aangewezen officier bekleed met de graad die minstens overeenkomst met de te begeven betrekking</w:t>
      </w:r>
    </w:p>
    <w:p w14:paraId="146BC962" w14:textId="77777777" w:rsidR="004F0A5B" w:rsidRPr="002B1727" w:rsidRDefault="004F0A5B" w:rsidP="004F0A5B">
      <w:pPr>
        <w:numPr>
          <w:ilvl w:val="0"/>
          <w:numId w:val="46"/>
        </w:numPr>
        <w:spacing w:after="120" w:line="240" w:lineRule="auto"/>
        <w:contextualSpacing/>
        <w:rPr>
          <w:rFonts w:ascii="Times New Roman" w:hAnsi="Times New Roman"/>
          <w:sz w:val="24"/>
          <w:szCs w:val="24"/>
          <w:lang w:eastAsia="nl-BE"/>
        </w:rPr>
      </w:pPr>
      <w:r w:rsidRPr="002B1727">
        <w:rPr>
          <w:rFonts w:ascii="Times New Roman" w:hAnsi="Times New Roman"/>
          <w:sz w:val="24"/>
          <w:szCs w:val="24"/>
          <w:lang w:eastAsia="nl-BE"/>
        </w:rPr>
        <w:t>hoofdcommissaris of commissaris van de lokale politie</w:t>
      </w:r>
    </w:p>
    <w:p w14:paraId="0619648F" w14:textId="77777777" w:rsidR="004F0A5B" w:rsidRPr="002B1727" w:rsidRDefault="004F0A5B" w:rsidP="004F0A5B">
      <w:pPr>
        <w:numPr>
          <w:ilvl w:val="0"/>
          <w:numId w:val="46"/>
        </w:numPr>
        <w:spacing w:after="120" w:line="240" w:lineRule="auto"/>
        <w:contextualSpacing/>
        <w:rPr>
          <w:rFonts w:ascii="Times New Roman" w:hAnsi="Times New Roman"/>
          <w:sz w:val="24"/>
          <w:szCs w:val="24"/>
          <w:lang w:eastAsia="nl-BE"/>
        </w:rPr>
      </w:pPr>
      <w:r w:rsidRPr="002B1727">
        <w:rPr>
          <w:rFonts w:ascii="Times New Roman" w:hAnsi="Times New Roman"/>
          <w:sz w:val="24"/>
          <w:szCs w:val="24"/>
          <w:lang w:eastAsia="nl-BE"/>
        </w:rPr>
        <w:lastRenderedPageBreak/>
        <w:t>commissaris van de lokale politie (in eerste instantie het diensthoofd van de te begeven betrekking) of hoofdinspecteur – teamleider van de dienst waarvoor de vacature wordt begeven</w:t>
      </w:r>
    </w:p>
    <w:p w14:paraId="17337F05" w14:textId="77777777" w:rsidR="004F0A5B" w:rsidRPr="002B1727" w:rsidRDefault="004F0A5B" w:rsidP="004F0A5B">
      <w:pPr>
        <w:numPr>
          <w:ilvl w:val="0"/>
          <w:numId w:val="46"/>
        </w:numPr>
        <w:spacing w:after="120" w:line="240" w:lineRule="auto"/>
        <w:contextualSpacing/>
        <w:rPr>
          <w:rFonts w:ascii="Times New Roman" w:hAnsi="Times New Roman"/>
          <w:sz w:val="24"/>
          <w:szCs w:val="24"/>
          <w:lang w:eastAsia="nl-BE"/>
        </w:rPr>
      </w:pPr>
      <w:proofErr w:type="spellStart"/>
      <w:r w:rsidRPr="002B1727">
        <w:rPr>
          <w:rFonts w:ascii="Times New Roman" w:hAnsi="Times New Roman"/>
          <w:sz w:val="24"/>
          <w:szCs w:val="24"/>
          <w:lang w:eastAsia="nl-BE"/>
        </w:rPr>
        <w:t>calog</w:t>
      </w:r>
      <w:proofErr w:type="spellEnd"/>
      <w:r w:rsidRPr="002B1727">
        <w:rPr>
          <w:rFonts w:ascii="Times New Roman" w:hAnsi="Times New Roman"/>
          <w:sz w:val="24"/>
          <w:szCs w:val="24"/>
          <w:lang w:eastAsia="nl-BE"/>
        </w:rPr>
        <w:t xml:space="preserve">-personeelslid niveau A en/of B: aan te wijzen door de korpschef </w:t>
      </w:r>
    </w:p>
    <w:p w14:paraId="2D9C97B8" w14:textId="77777777" w:rsidR="004F0A5B" w:rsidRPr="002B1727" w:rsidRDefault="004F0A5B" w:rsidP="004F0A5B">
      <w:pPr>
        <w:numPr>
          <w:ilvl w:val="0"/>
          <w:numId w:val="46"/>
        </w:numPr>
        <w:spacing w:after="120" w:line="240" w:lineRule="auto"/>
        <w:contextualSpacing/>
        <w:rPr>
          <w:rFonts w:ascii="Times New Roman" w:hAnsi="Times New Roman"/>
          <w:sz w:val="24"/>
          <w:szCs w:val="24"/>
          <w:lang w:eastAsia="nl-BE"/>
        </w:rPr>
      </w:pPr>
      <w:r w:rsidRPr="002B1727">
        <w:rPr>
          <w:rFonts w:ascii="Times New Roman" w:hAnsi="Times New Roman"/>
          <w:sz w:val="24"/>
          <w:szCs w:val="24"/>
          <w:lang w:eastAsia="nl-BE"/>
        </w:rPr>
        <w:t>secretaris: aan te wijzen door de korpschef</w:t>
      </w:r>
    </w:p>
    <w:p w14:paraId="6B752A75" w14:textId="77777777" w:rsidR="004F0A5B" w:rsidRPr="002B1727" w:rsidRDefault="004F0A5B" w:rsidP="004F0A5B">
      <w:pPr>
        <w:spacing w:after="120" w:line="240" w:lineRule="auto"/>
        <w:ind w:left="1068"/>
        <w:contextualSpacing/>
        <w:rPr>
          <w:rFonts w:ascii="Times New Roman" w:hAnsi="Times New Roman"/>
          <w:sz w:val="24"/>
          <w:szCs w:val="24"/>
          <w:lang w:eastAsia="nl-BE"/>
        </w:rPr>
      </w:pPr>
    </w:p>
    <w:p w14:paraId="08EAC8B0" w14:textId="77777777" w:rsidR="004F0A5B" w:rsidRPr="002B1727" w:rsidRDefault="004F0A5B" w:rsidP="004F0A5B">
      <w:pPr>
        <w:numPr>
          <w:ilvl w:val="0"/>
          <w:numId w:val="44"/>
        </w:numPr>
        <w:spacing w:after="0" w:line="240" w:lineRule="auto"/>
        <w:contextualSpacing/>
        <w:jc w:val="both"/>
        <w:textAlignment w:val="baseline"/>
        <w:rPr>
          <w:rFonts w:ascii="Times New Roman" w:hAnsi="Times New Roman"/>
          <w:sz w:val="24"/>
          <w:szCs w:val="24"/>
          <w:lang w:val="nl-NL" w:eastAsia="nl-BE"/>
        </w:rPr>
      </w:pPr>
      <w:r w:rsidRPr="002B1727">
        <w:rPr>
          <w:rFonts w:ascii="Times New Roman" w:hAnsi="Times New Roman"/>
          <w:sz w:val="24"/>
          <w:szCs w:val="24"/>
          <w:lang w:val="nl-NL" w:eastAsia="nl-BE"/>
        </w:rPr>
        <w:t>de leden van de selectiecommissie dienen over relevante beroepservaring te beschikken</w:t>
      </w:r>
    </w:p>
    <w:p w14:paraId="3221B6EB"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 xml:space="preserve">            de meerderheid van de leden van de sollicitatiecommissie moet minstens de graad     </w:t>
      </w:r>
    </w:p>
    <w:p w14:paraId="52732AF0"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r w:rsidRPr="002B1727">
        <w:rPr>
          <w:rFonts w:ascii="Times New Roman" w:hAnsi="Times New Roman"/>
          <w:sz w:val="24"/>
          <w:szCs w:val="24"/>
          <w:lang w:eastAsia="nl-BE"/>
        </w:rPr>
        <w:t xml:space="preserve">            hebben die overeenkomt met de betrekking waarin voorzien moet worden</w:t>
      </w:r>
    </w:p>
    <w:p w14:paraId="274323AA" w14:textId="77777777" w:rsidR="004F0A5B" w:rsidRPr="002B1727" w:rsidRDefault="004F0A5B" w:rsidP="004F0A5B">
      <w:pPr>
        <w:spacing w:after="0" w:line="240" w:lineRule="auto"/>
        <w:jc w:val="both"/>
        <w:textAlignment w:val="baseline"/>
        <w:rPr>
          <w:rFonts w:ascii="Times New Roman" w:hAnsi="Times New Roman"/>
          <w:sz w:val="24"/>
          <w:szCs w:val="24"/>
          <w:lang w:eastAsia="nl-BE"/>
        </w:rPr>
      </w:pPr>
    </w:p>
    <w:p w14:paraId="55BBE881" w14:textId="77777777" w:rsidR="004F0A5B" w:rsidRPr="002B1727" w:rsidRDefault="004F0A5B" w:rsidP="004F0A5B">
      <w:pPr>
        <w:numPr>
          <w:ilvl w:val="0"/>
          <w:numId w:val="45"/>
        </w:numPr>
        <w:spacing w:after="0" w:line="240" w:lineRule="auto"/>
        <w:contextualSpacing/>
        <w:jc w:val="both"/>
        <w:textAlignment w:val="baseline"/>
        <w:rPr>
          <w:rFonts w:ascii="Times New Roman" w:hAnsi="Times New Roman"/>
          <w:sz w:val="24"/>
          <w:szCs w:val="24"/>
          <w:lang w:val="nl-NL" w:eastAsia="nl-BE"/>
        </w:rPr>
      </w:pPr>
      <w:r w:rsidRPr="002B1727">
        <w:rPr>
          <w:rFonts w:ascii="Times New Roman" w:hAnsi="Times New Roman"/>
          <w:sz w:val="24"/>
          <w:szCs w:val="24"/>
          <w:lang w:val="nl-NL" w:eastAsia="nl-BE"/>
        </w:rPr>
        <w:t>elk geslacht dient te worden vertegenwoordigd in de selectiecommissie</w:t>
      </w:r>
    </w:p>
    <w:p w14:paraId="4D3BB834" w14:textId="77777777" w:rsidR="00C821E6" w:rsidRDefault="00C821E6" w:rsidP="004F0A5B">
      <w:pPr>
        <w:tabs>
          <w:tab w:val="left" w:pos="1485"/>
        </w:tabs>
        <w:spacing w:line="252" w:lineRule="auto"/>
        <w:jc w:val="both"/>
        <w:rPr>
          <w:rFonts w:ascii="Times New Roman" w:hAnsi="Times New Roman"/>
          <w:b/>
          <w:bCs/>
          <w:noProof/>
          <w:sz w:val="24"/>
          <w:szCs w:val="24"/>
        </w:rPr>
      </w:pPr>
    </w:p>
    <w:p w14:paraId="410465AF" w14:textId="747525E5" w:rsidR="004F0A5B" w:rsidRPr="00EB1756" w:rsidRDefault="004F0A5B" w:rsidP="004F0A5B">
      <w:pPr>
        <w:tabs>
          <w:tab w:val="left" w:pos="1485"/>
        </w:tabs>
        <w:spacing w:line="252" w:lineRule="auto"/>
        <w:jc w:val="both"/>
        <w:rPr>
          <w:rFonts w:ascii="Times New Roman" w:hAnsi="Times New Roman"/>
          <w:b/>
          <w:bCs/>
          <w:noProof/>
          <w:sz w:val="24"/>
          <w:szCs w:val="24"/>
        </w:rPr>
      </w:pPr>
      <w:r>
        <w:rPr>
          <w:rFonts w:ascii="Times New Roman" w:hAnsi="Times New Roman"/>
          <w:b/>
          <w:bCs/>
          <w:noProof/>
          <w:sz w:val="24"/>
          <w:szCs w:val="24"/>
        </w:rPr>
        <w:t xml:space="preserve">9) </w:t>
      </w:r>
      <w:r w:rsidRPr="00EB1756">
        <w:rPr>
          <w:rFonts w:ascii="Times New Roman" w:hAnsi="Times New Roman"/>
          <w:b/>
          <w:bCs/>
          <w:noProof/>
          <w:sz w:val="24"/>
          <w:szCs w:val="24"/>
        </w:rPr>
        <w:t xml:space="preserve">Personeel – Vacant verklaring van </w:t>
      </w:r>
      <w:r>
        <w:rPr>
          <w:rFonts w:ascii="Times New Roman" w:hAnsi="Times New Roman"/>
          <w:b/>
          <w:bCs/>
          <w:noProof/>
          <w:sz w:val="24"/>
          <w:szCs w:val="24"/>
        </w:rPr>
        <w:t>2</w:t>
      </w:r>
      <w:r w:rsidRPr="00EB1756">
        <w:rPr>
          <w:rFonts w:ascii="Times New Roman" w:hAnsi="Times New Roman"/>
          <w:b/>
          <w:bCs/>
          <w:noProof/>
          <w:sz w:val="24"/>
          <w:szCs w:val="24"/>
        </w:rPr>
        <w:t xml:space="preserve"> assistent</w:t>
      </w:r>
      <w:r>
        <w:rPr>
          <w:rFonts w:ascii="Times New Roman" w:hAnsi="Times New Roman"/>
          <w:b/>
          <w:bCs/>
          <w:noProof/>
          <w:sz w:val="24"/>
          <w:szCs w:val="24"/>
        </w:rPr>
        <w:t>en</w:t>
      </w:r>
      <w:r w:rsidRPr="00EB1756">
        <w:rPr>
          <w:rFonts w:ascii="Times New Roman" w:hAnsi="Times New Roman"/>
          <w:b/>
          <w:bCs/>
          <w:noProof/>
          <w:sz w:val="24"/>
          <w:szCs w:val="24"/>
        </w:rPr>
        <w:t xml:space="preserve"> dienst</w:t>
      </w:r>
      <w:r>
        <w:rPr>
          <w:rFonts w:ascii="Times New Roman" w:hAnsi="Times New Roman"/>
          <w:b/>
          <w:bCs/>
          <w:noProof/>
          <w:sz w:val="24"/>
          <w:szCs w:val="24"/>
        </w:rPr>
        <w:t xml:space="preserve"> logistiek (technisch) </w:t>
      </w:r>
      <w:r w:rsidRPr="00EB1756">
        <w:rPr>
          <w:rFonts w:ascii="Times New Roman" w:hAnsi="Times New Roman"/>
          <w:b/>
          <w:bCs/>
          <w:noProof/>
          <w:sz w:val="24"/>
          <w:szCs w:val="24"/>
        </w:rPr>
        <w:t>– Stemming</w:t>
      </w:r>
    </w:p>
    <w:p w14:paraId="60BDC636"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Wet van 7 december 1998 tot organisatie van een geïntegreerde politiedienst gestructureerd op twee niveaus (WGP);  </w:t>
      </w:r>
    </w:p>
    <w:p w14:paraId="6B69E513"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5885F37A"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sidRPr="00EB1756">
        <w:rPr>
          <w:rFonts w:ascii="Times New Roman" w:hAnsi="Times New Roman"/>
          <w:sz w:val="24"/>
          <w:szCs w:val="24"/>
          <w:lang w:eastAsia="nl-BE"/>
        </w:rPr>
        <w:t>Vesaliuswet</w:t>
      </w:r>
      <w:proofErr w:type="spellEnd"/>
      <w:r w:rsidRPr="00EB1756">
        <w:rPr>
          <w:rFonts w:ascii="Times New Roman" w:hAnsi="Times New Roman"/>
          <w:sz w:val="24"/>
          <w:szCs w:val="24"/>
          <w:lang w:eastAsia="nl-BE"/>
        </w:rPr>
        <w:t>); </w:t>
      </w:r>
    </w:p>
    <w:p w14:paraId="25DA669D"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469F5FF7"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30 maart 2001 tot regeling van de rechtspositie van het personeel van de politiediensten (</w:t>
      </w:r>
      <w:proofErr w:type="spellStart"/>
      <w:r w:rsidRPr="00EB1756">
        <w:rPr>
          <w:rFonts w:ascii="Times New Roman" w:hAnsi="Times New Roman"/>
          <w:sz w:val="24"/>
          <w:szCs w:val="24"/>
          <w:lang w:eastAsia="nl-BE"/>
        </w:rPr>
        <w:t>RPpol</w:t>
      </w:r>
      <w:proofErr w:type="spellEnd"/>
      <w:r w:rsidRPr="00EB1756">
        <w:rPr>
          <w:rFonts w:ascii="Times New Roman" w:hAnsi="Times New Roman"/>
          <w:sz w:val="24"/>
          <w:szCs w:val="24"/>
          <w:lang w:eastAsia="nl-BE"/>
        </w:rPr>
        <w:t>), artikel VI.II.8 tot VI.II.71; </w:t>
      </w:r>
    </w:p>
    <w:p w14:paraId="6B3152C8"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5E41AA81"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20 november 2001 tot vaststelling van de nadere regels inzake de mobiliteit van het personeel van de politiediensten; </w:t>
      </w:r>
    </w:p>
    <w:p w14:paraId="18370DC7"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131848E3"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20 november 2001 betreffende de basisopleiding voor het operationeel kader van de politiediensten; </w:t>
      </w:r>
    </w:p>
    <w:p w14:paraId="25B0EBC8"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0F521DCB"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3 februari 2004 tot wijziging van verschillende teksten betreffende de rechtspositie van het personeel van de politiediensten; </w:t>
      </w:r>
    </w:p>
    <w:p w14:paraId="5C4DA8D2"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2A526359"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35BA05C1"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3C7B8E56"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Omzendbrief GPI 11bis: bijkomende richtlijnen inzake de evaluatie van personeelsleden; </w:t>
      </w:r>
    </w:p>
    <w:p w14:paraId="6B104F2F"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Omzendbrief GPI 15 van 24 januari 2002 betreffende de toepassing van de mobiliteitsregeling in de geïntegreerde politie, gestructureerd op twee niveaus, ten behoeve van de lokale verantwoordelijke overheden in de politiezones; </w:t>
      </w:r>
    </w:p>
    <w:p w14:paraId="6BBAA506"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7259C732"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Omzendbrief GPI 15bis van 25 juni 2002 betreffende de mobiliteitscyclus, inzonderheid de etappe volgend op de </w:t>
      </w:r>
      <w:proofErr w:type="spellStart"/>
      <w:r w:rsidRPr="00EB1756">
        <w:rPr>
          <w:rFonts w:ascii="Times New Roman" w:hAnsi="Times New Roman"/>
          <w:sz w:val="24"/>
          <w:szCs w:val="24"/>
          <w:lang w:eastAsia="nl-BE"/>
        </w:rPr>
        <w:t>vacantstelling</w:t>
      </w:r>
      <w:proofErr w:type="spellEnd"/>
      <w:r w:rsidRPr="00EB1756">
        <w:rPr>
          <w:rFonts w:ascii="Times New Roman" w:hAnsi="Times New Roman"/>
          <w:sz w:val="24"/>
          <w:szCs w:val="24"/>
          <w:lang w:eastAsia="nl-BE"/>
        </w:rPr>
        <w:t xml:space="preserve"> van de ambten en de kandidatuurstellingen, houdende verduidelijkingen inzake de toepassing van de rechtspositieregeling betreffende de externe werving van </w:t>
      </w:r>
      <w:proofErr w:type="spellStart"/>
      <w:r w:rsidRPr="00EB1756">
        <w:rPr>
          <w:rFonts w:ascii="Times New Roman" w:hAnsi="Times New Roman"/>
          <w:sz w:val="24"/>
          <w:szCs w:val="24"/>
          <w:lang w:eastAsia="nl-BE"/>
        </w:rPr>
        <w:t>CALog</w:t>
      </w:r>
      <w:proofErr w:type="spellEnd"/>
      <w:r w:rsidRPr="00EB1756">
        <w:rPr>
          <w:rFonts w:ascii="Times New Roman" w:hAnsi="Times New Roman"/>
          <w:sz w:val="24"/>
          <w:szCs w:val="24"/>
          <w:lang w:eastAsia="nl-BE"/>
        </w:rPr>
        <w:t>-personeel in de geïntegreerde politie, gestructureerd op twee niveaus, en betreffende bepaalde interne verschuivingen; </w:t>
      </w:r>
    </w:p>
    <w:p w14:paraId="793BB848"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03198A63"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Omzendbrief GPI 15quater houdende verduidelijkingen inzake de toepassing van de rechtspositieregeling betreffende de externe werving van </w:t>
      </w:r>
      <w:proofErr w:type="spellStart"/>
      <w:r w:rsidRPr="00EB1756">
        <w:rPr>
          <w:rFonts w:ascii="Times New Roman" w:hAnsi="Times New Roman"/>
          <w:sz w:val="24"/>
          <w:szCs w:val="24"/>
          <w:lang w:eastAsia="nl-BE"/>
        </w:rPr>
        <w:t>CALog</w:t>
      </w:r>
      <w:proofErr w:type="spellEnd"/>
      <w:r w:rsidRPr="00EB1756">
        <w:rPr>
          <w:rFonts w:ascii="Times New Roman" w:hAnsi="Times New Roman"/>
          <w:sz w:val="24"/>
          <w:szCs w:val="24"/>
          <w:lang w:eastAsia="nl-BE"/>
        </w:rPr>
        <w:t>-personeel in de geïntegreerde politie, gestructureerd op twee niveaus. </w:t>
      </w:r>
    </w:p>
    <w:p w14:paraId="487575F8"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lastRenderedPageBreak/>
        <w:t>Gelet de politieraad bevoegd is voor het vacant verklaren van de betrekkingen van het operationeel kader en het administratief en logistiek kader van de lokale politie Minos via mobiliteit.  </w:t>
      </w:r>
    </w:p>
    <w:p w14:paraId="5D3B8765"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4FC61637"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Gelet op het verslag van ADV Maes Bart. </w:t>
      </w:r>
    </w:p>
    <w:p w14:paraId="7D4F24BA"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6040F139"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Gelet het aangewezen is om in het raam van een efficiënt personeelsbeleid de betrekking zoals vastgelegd in het begrotingsjaar 2022 vacant te verklaren. </w:t>
      </w:r>
    </w:p>
    <w:p w14:paraId="36730913" w14:textId="77777777" w:rsidR="004F0A5B" w:rsidRDefault="004F0A5B" w:rsidP="004F0A5B">
      <w:pPr>
        <w:spacing w:after="0" w:line="240" w:lineRule="auto"/>
        <w:jc w:val="both"/>
        <w:textAlignment w:val="baseline"/>
        <w:rPr>
          <w:rFonts w:ascii="Times New Roman" w:hAnsi="Times New Roman"/>
          <w:sz w:val="24"/>
          <w:szCs w:val="24"/>
          <w:lang w:eastAsia="nl-BE"/>
        </w:rPr>
      </w:pPr>
    </w:p>
    <w:p w14:paraId="0C25DFBC" w14:textId="140DCF04" w:rsidR="004F0A5B" w:rsidRPr="0067499B" w:rsidRDefault="004F0A5B" w:rsidP="004F0A5B">
      <w:pPr>
        <w:spacing w:after="0" w:line="240" w:lineRule="auto"/>
        <w:jc w:val="both"/>
        <w:textAlignment w:val="baseline"/>
        <w:rPr>
          <w:rFonts w:ascii="Times New Roman" w:hAnsi="Times New Roman"/>
          <w:sz w:val="24"/>
          <w:szCs w:val="24"/>
          <w:lang w:eastAsia="nl-BE"/>
        </w:rPr>
      </w:pPr>
      <w:r w:rsidRPr="0067499B">
        <w:rPr>
          <w:rFonts w:ascii="Times New Roman" w:hAnsi="Times New Roman"/>
          <w:sz w:val="24"/>
          <w:szCs w:val="24"/>
          <w:lang w:eastAsia="nl-BE"/>
        </w:rPr>
        <w:t>Besluit: </w:t>
      </w:r>
      <w:r w:rsidR="0011033E">
        <w:rPr>
          <w:rFonts w:ascii="Times New Roman" w:hAnsi="Times New Roman"/>
          <w:sz w:val="24"/>
          <w:szCs w:val="24"/>
          <w:lang w:eastAsia="nl-BE"/>
        </w:rPr>
        <w:t>Eenparig</w:t>
      </w:r>
    </w:p>
    <w:p w14:paraId="2404DE21"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69CA5F9E"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Art. 1: De betrekking van </w:t>
      </w:r>
      <w:r>
        <w:rPr>
          <w:rFonts w:ascii="Times New Roman" w:hAnsi="Times New Roman"/>
          <w:sz w:val="24"/>
          <w:szCs w:val="24"/>
          <w:lang w:eastAsia="nl-BE"/>
        </w:rPr>
        <w:t>2</w:t>
      </w:r>
      <w:r w:rsidRPr="00EB1756">
        <w:rPr>
          <w:rFonts w:ascii="Times New Roman" w:hAnsi="Times New Roman"/>
          <w:sz w:val="24"/>
          <w:szCs w:val="24"/>
          <w:lang w:eastAsia="nl-BE"/>
        </w:rPr>
        <w:t xml:space="preserve"> </w:t>
      </w:r>
      <w:r>
        <w:rPr>
          <w:rFonts w:ascii="Times New Roman" w:hAnsi="Times New Roman"/>
          <w:sz w:val="24"/>
          <w:szCs w:val="24"/>
          <w:lang w:eastAsia="nl-BE"/>
        </w:rPr>
        <w:t xml:space="preserve">assistenten logistiek (technisch) worden </w:t>
      </w:r>
      <w:r w:rsidRPr="00EB1756">
        <w:rPr>
          <w:rFonts w:ascii="Times New Roman" w:hAnsi="Times New Roman"/>
          <w:sz w:val="24"/>
          <w:szCs w:val="24"/>
          <w:lang w:eastAsia="nl-BE"/>
        </w:rPr>
        <w:t>vacant verklaard via mobiliteit, zoals vastgelegd in het begrotingsjaar 2022.   </w:t>
      </w:r>
    </w:p>
    <w:p w14:paraId="13C3231E"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4026ECE5"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Art. 2: De selectiecommissie zal in dat geval als volgt worden samengesteld:</w:t>
      </w:r>
    </w:p>
    <w:p w14:paraId="305AF378" w14:textId="77777777" w:rsidR="004F0A5B" w:rsidRPr="00EB1756" w:rsidRDefault="004F0A5B" w:rsidP="004F0A5B">
      <w:pPr>
        <w:spacing w:after="0" w:line="240" w:lineRule="auto"/>
        <w:jc w:val="both"/>
        <w:textAlignment w:val="baseline"/>
        <w:rPr>
          <w:rFonts w:ascii="Times New Roman" w:hAnsi="Times New Roman"/>
          <w:sz w:val="24"/>
          <w:szCs w:val="24"/>
          <w:lang w:eastAsia="nl-BE"/>
        </w:rPr>
      </w:pPr>
    </w:p>
    <w:p w14:paraId="2C3B1A1D" w14:textId="77777777" w:rsidR="004F0A5B" w:rsidRPr="00EB1756" w:rsidRDefault="004F0A5B" w:rsidP="004F0A5B">
      <w:pPr>
        <w:numPr>
          <w:ilvl w:val="0"/>
          <w:numId w:val="43"/>
        </w:numPr>
        <w:spacing w:after="120" w:line="252" w:lineRule="auto"/>
        <w:contextualSpacing/>
        <w:rPr>
          <w:rFonts w:ascii="Times New Roman" w:hAnsi="Times New Roman"/>
          <w:sz w:val="24"/>
          <w:szCs w:val="24"/>
          <w:lang w:val="nl-NL" w:eastAsia="nl-BE"/>
        </w:rPr>
      </w:pPr>
      <w:r w:rsidRPr="00EB1756">
        <w:rPr>
          <w:rFonts w:ascii="Times New Roman" w:hAnsi="Times New Roman"/>
          <w:sz w:val="24"/>
          <w:szCs w:val="24"/>
          <w:lang w:val="nl-NL" w:eastAsia="nl-BE"/>
        </w:rPr>
        <w:t xml:space="preserve">De selectiecommissie voor het officierenkader en personeelsleden niveau A wordt samengesteld volgens art. 128 WGP, art. VI.II.41 </w:t>
      </w:r>
      <w:proofErr w:type="spellStart"/>
      <w:r w:rsidRPr="00EB1756">
        <w:rPr>
          <w:rFonts w:ascii="Times New Roman" w:hAnsi="Times New Roman"/>
          <w:sz w:val="24"/>
          <w:szCs w:val="24"/>
          <w:lang w:val="nl-NL" w:eastAsia="nl-BE"/>
        </w:rPr>
        <w:t>t.em</w:t>
      </w:r>
      <w:proofErr w:type="spellEnd"/>
      <w:r w:rsidRPr="00EB1756">
        <w:rPr>
          <w:rFonts w:ascii="Times New Roman" w:hAnsi="Times New Roman"/>
          <w:sz w:val="24"/>
          <w:szCs w:val="24"/>
          <w:lang w:val="nl-NL" w:eastAsia="nl-BE"/>
        </w:rPr>
        <w:t>. VI.II.60 RPPOL</w:t>
      </w:r>
    </w:p>
    <w:p w14:paraId="72658401" w14:textId="77777777" w:rsidR="004F0A5B" w:rsidRPr="004F0A5B" w:rsidRDefault="004F0A5B" w:rsidP="004F0A5B">
      <w:pPr>
        <w:numPr>
          <w:ilvl w:val="0"/>
          <w:numId w:val="43"/>
        </w:numPr>
        <w:spacing w:after="120" w:line="252" w:lineRule="auto"/>
        <w:contextualSpacing/>
        <w:rPr>
          <w:rFonts w:ascii="Times New Roman" w:hAnsi="Times New Roman"/>
          <w:sz w:val="24"/>
          <w:szCs w:val="24"/>
          <w:lang w:val="fr-BE" w:eastAsia="nl-BE"/>
        </w:rPr>
      </w:pPr>
      <w:r w:rsidRPr="00EB1756">
        <w:rPr>
          <w:rFonts w:ascii="Times New Roman" w:hAnsi="Times New Roman"/>
          <w:sz w:val="24"/>
          <w:szCs w:val="24"/>
          <w:lang w:val="nl-NL" w:eastAsia="nl-BE"/>
        </w:rPr>
        <w:t>De selectiecommissie voor basis- en middenkader wordt  samengesteld volgens  art. 128 WGP, art. </w:t>
      </w:r>
      <w:r w:rsidRPr="004F0A5B">
        <w:rPr>
          <w:rFonts w:ascii="Times New Roman" w:hAnsi="Times New Roman"/>
          <w:sz w:val="24"/>
          <w:szCs w:val="24"/>
          <w:lang w:val="fr-BE" w:eastAsia="nl-BE"/>
        </w:rPr>
        <w:t xml:space="preserve">VI II 61 t e m. VI II 68 </w:t>
      </w:r>
      <w:proofErr w:type="spellStart"/>
      <w:r w:rsidRPr="004F0A5B">
        <w:rPr>
          <w:rFonts w:ascii="Times New Roman" w:hAnsi="Times New Roman"/>
          <w:sz w:val="24"/>
          <w:szCs w:val="24"/>
          <w:lang w:val="fr-BE" w:eastAsia="nl-BE"/>
        </w:rPr>
        <w:t>RPPol</w:t>
      </w:r>
      <w:proofErr w:type="spellEnd"/>
      <w:r w:rsidRPr="004F0A5B">
        <w:rPr>
          <w:rFonts w:ascii="Times New Roman" w:hAnsi="Times New Roman"/>
          <w:sz w:val="24"/>
          <w:szCs w:val="24"/>
          <w:lang w:val="fr-BE" w:eastAsia="nl-BE"/>
        </w:rPr>
        <w:t xml:space="preserve"> en KB Mob </w:t>
      </w:r>
    </w:p>
    <w:p w14:paraId="3B86006B" w14:textId="77777777" w:rsidR="004F0A5B" w:rsidRPr="00EB1756" w:rsidRDefault="004F0A5B" w:rsidP="004F0A5B">
      <w:pPr>
        <w:numPr>
          <w:ilvl w:val="0"/>
          <w:numId w:val="43"/>
        </w:numPr>
        <w:spacing w:after="120" w:line="252" w:lineRule="auto"/>
        <w:contextualSpacing/>
        <w:rPr>
          <w:rFonts w:ascii="Times New Roman" w:hAnsi="Times New Roman"/>
          <w:b/>
          <w:bCs/>
          <w:sz w:val="24"/>
          <w:szCs w:val="24"/>
          <w:lang w:val="nl-NL" w:eastAsia="nl-BE"/>
        </w:rPr>
      </w:pPr>
      <w:r w:rsidRPr="00EB1756">
        <w:rPr>
          <w:rFonts w:ascii="Times New Roman" w:hAnsi="Times New Roman"/>
          <w:b/>
          <w:bCs/>
          <w:sz w:val="24"/>
          <w:szCs w:val="24"/>
          <w:lang w:val="nl-NL" w:eastAsia="nl-BE"/>
        </w:rPr>
        <w:t xml:space="preserve">De selectiecommissie voor het </w:t>
      </w:r>
      <w:proofErr w:type="spellStart"/>
      <w:r w:rsidRPr="00EB1756">
        <w:rPr>
          <w:rFonts w:ascii="Times New Roman" w:hAnsi="Times New Roman"/>
          <w:b/>
          <w:bCs/>
          <w:sz w:val="24"/>
          <w:szCs w:val="24"/>
          <w:lang w:val="nl-NL" w:eastAsia="nl-BE"/>
        </w:rPr>
        <w:t>calog</w:t>
      </w:r>
      <w:proofErr w:type="spellEnd"/>
      <w:r w:rsidRPr="00EB1756">
        <w:rPr>
          <w:rFonts w:ascii="Times New Roman" w:hAnsi="Times New Roman"/>
          <w:b/>
          <w:bCs/>
          <w:sz w:val="24"/>
          <w:szCs w:val="24"/>
          <w:lang w:val="nl-NL" w:eastAsia="nl-BE"/>
        </w:rPr>
        <w:t xml:space="preserve">-personeelslid niveau B en C wordt samengesteld  volgens de reglementering opgenomen in art. VI.II.61 t.e.m. VI.II.68 </w:t>
      </w:r>
      <w:proofErr w:type="spellStart"/>
      <w:r w:rsidRPr="00EB1756">
        <w:rPr>
          <w:rFonts w:ascii="Times New Roman" w:hAnsi="Times New Roman"/>
          <w:b/>
          <w:bCs/>
          <w:sz w:val="24"/>
          <w:szCs w:val="24"/>
          <w:lang w:val="nl-NL" w:eastAsia="nl-BE"/>
        </w:rPr>
        <w:t>RPPol</w:t>
      </w:r>
      <w:proofErr w:type="spellEnd"/>
      <w:r w:rsidRPr="00EB1756">
        <w:rPr>
          <w:rFonts w:ascii="Times New Roman" w:hAnsi="Times New Roman"/>
          <w:b/>
          <w:bCs/>
          <w:sz w:val="24"/>
          <w:szCs w:val="24"/>
          <w:lang w:val="nl-NL" w:eastAsia="nl-BE"/>
        </w:rPr>
        <w:t xml:space="preserve"> </w:t>
      </w:r>
    </w:p>
    <w:p w14:paraId="5237FA03" w14:textId="77777777" w:rsidR="00C821E6" w:rsidRDefault="00C821E6" w:rsidP="00DF0EA5">
      <w:pPr>
        <w:tabs>
          <w:tab w:val="left" w:pos="1485"/>
        </w:tabs>
        <w:jc w:val="both"/>
        <w:rPr>
          <w:lang w:val="nl-NL"/>
        </w:rPr>
      </w:pPr>
      <w:bookmarkStart w:id="2" w:name="_Hlk106353196"/>
    </w:p>
    <w:p w14:paraId="2C38E2A3" w14:textId="27F3E229" w:rsidR="00DF0EA5" w:rsidRPr="000B5645" w:rsidRDefault="00DF0EA5" w:rsidP="00DF0EA5">
      <w:pPr>
        <w:tabs>
          <w:tab w:val="left" w:pos="1485"/>
        </w:tabs>
        <w:jc w:val="both"/>
        <w:rPr>
          <w:rFonts w:ascii="Times New Roman" w:hAnsi="Times New Roman"/>
          <w:b/>
          <w:bCs/>
          <w:noProof/>
          <w:sz w:val="24"/>
          <w:szCs w:val="24"/>
        </w:rPr>
      </w:pPr>
      <w:r w:rsidRPr="00DF0EA5">
        <w:rPr>
          <w:rFonts w:ascii="Times New Roman" w:hAnsi="Times New Roman"/>
          <w:b/>
          <w:bCs/>
          <w:noProof/>
          <w:sz w:val="24"/>
          <w:szCs w:val="24"/>
        </w:rPr>
        <w:t xml:space="preserve">10) </w:t>
      </w:r>
      <w:r w:rsidRPr="000B5645">
        <w:rPr>
          <w:rFonts w:ascii="Times New Roman" w:hAnsi="Times New Roman"/>
          <w:b/>
          <w:bCs/>
          <w:noProof/>
          <w:sz w:val="24"/>
          <w:szCs w:val="24"/>
        </w:rPr>
        <w:t xml:space="preserve">Personeel – Vacant verklaring van </w:t>
      </w:r>
      <w:r>
        <w:rPr>
          <w:rFonts w:ascii="Times New Roman" w:hAnsi="Times New Roman"/>
          <w:b/>
          <w:bCs/>
          <w:noProof/>
          <w:sz w:val="24"/>
          <w:szCs w:val="24"/>
        </w:rPr>
        <w:t>5</w:t>
      </w:r>
      <w:r w:rsidRPr="000B5645">
        <w:rPr>
          <w:rFonts w:ascii="Times New Roman" w:hAnsi="Times New Roman"/>
          <w:b/>
          <w:bCs/>
          <w:noProof/>
          <w:sz w:val="24"/>
          <w:szCs w:val="24"/>
        </w:rPr>
        <w:t xml:space="preserve"> functie</w:t>
      </w:r>
      <w:r>
        <w:rPr>
          <w:rFonts w:ascii="Times New Roman" w:hAnsi="Times New Roman"/>
          <w:b/>
          <w:bCs/>
          <w:noProof/>
          <w:sz w:val="24"/>
          <w:szCs w:val="24"/>
        </w:rPr>
        <w:t>s</w:t>
      </w:r>
      <w:r w:rsidRPr="000B5645">
        <w:rPr>
          <w:rFonts w:ascii="Times New Roman" w:hAnsi="Times New Roman"/>
          <w:b/>
          <w:bCs/>
          <w:noProof/>
          <w:sz w:val="24"/>
          <w:szCs w:val="24"/>
        </w:rPr>
        <w:t xml:space="preserve"> inspecteur dienst dringende politiehulp - Stemming</w:t>
      </w:r>
    </w:p>
    <w:p w14:paraId="5442B7CB" w14:textId="77777777" w:rsidR="00DF0EA5" w:rsidRDefault="00DF0EA5" w:rsidP="00DF0EA5">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W</w:t>
      </w:r>
      <w:r w:rsidRPr="00DB7D0B">
        <w:rPr>
          <w:rFonts w:ascii="Times New Roman" w:hAnsi="Times New Roman"/>
          <w:sz w:val="24"/>
          <w:szCs w:val="24"/>
          <w:lang w:eastAsia="nl-BE"/>
        </w:rPr>
        <w:t>et van 7 december 1998 tot organisatie van een geïntegreerde politiedienst gestructureerd op twee niveaus (WGP);  </w:t>
      </w:r>
    </w:p>
    <w:p w14:paraId="1E91CC6D"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5A5C37BB"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sidRPr="00DB7D0B">
        <w:rPr>
          <w:rFonts w:ascii="Times New Roman" w:hAnsi="Times New Roman"/>
          <w:sz w:val="24"/>
          <w:szCs w:val="24"/>
          <w:lang w:eastAsia="nl-BE"/>
        </w:rPr>
        <w:t>Vesaliuswet</w:t>
      </w:r>
      <w:proofErr w:type="spellEnd"/>
      <w:r w:rsidRPr="00DB7D0B">
        <w:rPr>
          <w:rFonts w:ascii="Times New Roman" w:hAnsi="Times New Roman"/>
          <w:sz w:val="24"/>
          <w:szCs w:val="24"/>
          <w:lang w:eastAsia="nl-BE"/>
        </w:rPr>
        <w:t>); </w:t>
      </w:r>
    </w:p>
    <w:p w14:paraId="1ED2DB60"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1A36AE92"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Koninklijk besluit van 30 maart 2001 tot regeling van de rechtspositie van het personeel van de politiediensten (</w:t>
      </w:r>
      <w:proofErr w:type="spellStart"/>
      <w:r w:rsidRPr="00DB7D0B">
        <w:rPr>
          <w:rFonts w:ascii="Times New Roman" w:hAnsi="Times New Roman"/>
          <w:sz w:val="24"/>
          <w:szCs w:val="24"/>
          <w:lang w:eastAsia="nl-BE"/>
        </w:rPr>
        <w:t>RPpol</w:t>
      </w:r>
      <w:proofErr w:type="spellEnd"/>
      <w:r w:rsidRPr="00DB7D0B">
        <w:rPr>
          <w:rFonts w:ascii="Times New Roman" w:hAnsi="Times New Roman"/>
          <w:sz w:val="24"/>
          <w:szCs w:val="24"/>
          <w:lang w:eastAsia="nl-BE"/>
        </w:rPr>
        <w:t>), artikel VI.II.8 tot VI.II.71; </w:t>
      </w:r>
    </w:p>
    <w:p w14:paraId="3ED3CF76"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5ECAB317"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Koninklijk besluit van 20 november 2001 tot vaststelling van de nadere regels inzake de mobiliteit van het personeel van de politiediensten; </w:t>
      </w:r>
    </w:p>
    <w:p w14:paraId="21454F4D"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7AFFFD8F"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Koninklijk besluit van 20 november 2001 betreffende de basisopleiding voor het operationeel kader van de politiediensten; </w:t>
      </w:r>
    </w:p>
    <w:p w14:paraId="49AF46D1"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643CA11B"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Koninklijk besluit van 3 februari 2004 tot wijziging van verschillende teksten betreffende de rechtspositie van het personeel van de politiediensten; </w:t>
      </w:r>
    </w:p>
    <w:p w14:paraId="04FD7934"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0B1F850E"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5340104C"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5BBE25E0"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lastRenderedPageBreak/>
        <w:t>Omzendbrief GPI 11bis: bijkomende richtlijnen inzake de evaluatie van personeelsleden; </w:t>
      </w:r>
    </w:p>
    <w:p w14:paraId="28BFDC4A"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Omzendbrief GPI 15 van 24 januari 2002 betreffende de toepassing van de mobiliteitsregeling in de geïntegreerde politie, gestructureerd op twee niveaus, ten behoeve van de lokale verantwoordelijke overheden in de politiezones; </w:t>
      </w:r>
    </w:p>
    <w:p w14:paraId="6372DB85"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485C78F3"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 xml:space="preserve">Ministerieel besluit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 </w:t>
      </w:r>
      <w:hyperlink r:id="rId12" w:anchor="top" w:tgtFrame="_blank" w:history="1">
        <w:r w:rsidRPr="00DB7D0B">
          <w:rPr>
            <w:rFonts w:ascii="Times New Roman" w:hAnsi="Times New Roman"/>
            <w:sz w:val="24"/>
            <w:szCs w:val="24"/>
            <w:lang w:eastAsia="nl-BE"/>
          </w:rPr>
          <w:t>BS 14 september 2021, bl. 96148.</w:t>
        </w:r>
      </w:hyperlink>
    </w:p>
    <w:p w14:paraId="1E98D0E1"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67920FF8"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Gelet de</w:t>
      </w:r>
      <w:r w:rsidRPr="00DB7D0B">
        <w:rPr>
          <w:rFonts w:ascii="Times New Roman" w:hAnsi="Times New Roman"/>
          <w:sz w:val="24"/>
          <w:szCs w:val="24"/>
          <w:lang w:eastAsia="nl-BE"/>
        </w:rPr>
        <w:t xml:space="preserve"> politieraa</w:t>
      </w:r>
      <w:r>
        <w:rPr>
          <w:rFonts w:ascii="Times New Roman" w:hAnsi="Times New Roman"/>
          <w:sz w:val="24"/>
          <w:szCs w:val="24"/>
          <w:lang w:eastAsia="nl-BE"/>
        </w:rPr>
        <w:t>d</w:t>
      </w:r>
      <w:r w:rsidRPr="00DB7D0B">
        <w:rPr>
          <w:rFonts w:ascii="Times New Roman" w:hAnsi="Times New Roman"/>
          <w:sz w:val="24"/>
          <w:szCs w:val="24"/>
          <w:lang w:eastAsia="nl-BE"/>
        </w:rPr>
        <w:t xml:space="preserve"> bevoegd </w:t>
      </w:r>
      <w:r>
        <w:rPr>
          <w:rFonts w:ascii="Times New Roman" w:hAnsi="Times New Roman"/>
          <w:sz w:val="24"/>
          <w:szCs w:val="24"/>
          <w:lang w:eastAsia="nl-BE"/>
        </w:rPr>
        <w:t xml:space="preserve">is </w:t>
      </w:r>
      <w:r w:rsidRPr="00DB7D0B">
        <w:rPr>
          <w:rFonts w:ascii="Times New Roman" w:hAnsi="Times New Roman"/>
          <w:sz w:val="24"/>
          <w:szCs w:val="24"/>
          <w:lang w:eastAsia="nl-BE"/>
        </w:rPr>
        <w:t xml:space="preserve">voor het vacant verklaren van de betrekkingen van het operationeel kader </w:t>
      </w:r>
      <w:r>
        <w:rPr>
          <w:rFonts w:ascii="Times New Roman" w:hAnsi="Times New Roman"/>
          <w:sz w:val="24"/>
          <w:szCs w:val="24"/>
          <w:lang w:eastAsia="nl-BE"/>
        </w:rPr>
        <w:t xml:space="preserve">en het administratief en logistiek kader </w:t>
      </w:r>
      <w:r w:rsidRPr="00DB7D0B">
        <w:rPr>
          <w:rFonts w:ascii="Times New Roman" w:hAnsi="Times New Roman"/>
          <w:sz w:val="24"/>
          <w:szCs w:val="24"/>
          <w:lang w:eastAsia="nl-BE"/>
        </w:rPr>
        <w:t>van de lokale politie Minos via mobiliteit.  </w:t>
      </w:r>
    </w:p>
    <w:p w14:paraId="697B7AD4"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4123F9C5" w14:textId="77777777" w:rsidR="00DF0EA5" w:rsidRDefault="00DF0EA5" w:rsidP="00DF0EA5">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Gelet op het verslag van ADV Maes Bart. </w:t>
      </w:r>
    </w:p>
    <w:p w14:paraId="1C31E3D8"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40FE90D0"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Gelet het aangewezen is om in het raam van een efficiënt personeelsbeleid de betrekking zoals vastgelegd in het begrotingsjaar 2022 vacant te verklaren. </w:t>
      </w:r>
    </w:p>
    <w:p w14:paraId="01065003"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2FB7B26F" w14:textId="008B9BA5" w:rsidR="00DF0EA5" w:rsidRPr="0067499B" w:rsidRDefault="00DF0EA5" w:rsidP="00DF0EA5">
      <w:pPr>
        <w:spacing w:after="0" w:line="240" w:lineRule="auto"/>
        <w:jc w:val="both"/>
        <w:textAlignment w:val="baseline"/>
        <w:rPr>
          <w:rFonts w:ascii="Times New Roman" w:hAnsi="Times New Roman"/>
          <w:sz w:val="24"/>
          <w:szCs w:val="24"/>
          <w:lang w:eastAsia="nl-BE"/>
        </w:rPr>
      </w:pPr>
      <w:r w:rsidRPr="0067499B">
        <w:rPr>
          <w:rFonts w:ascii="Times New Roman" w:hAnsi="Times New Roman"/>
          <w:sz w:val="24"/>
          <w:szCs w:val="24"/>
          <w:lang w:eastAsia="nl-BE"/>
        </w:rPr>
        <w:t>Besluit </w:t>
      </w:r>
      <w:r w:rsidR="0067499B">
        <w:rPr>
          <w:rFonts w:ascii="Times New Roman" w:hAnsi="Times New Roman"/>
          <w:sz w:val="24"/>
          <w:szCs w:val="24"/>
          <w:lang w:eastAsia="nl-BE"/>
        </w:rPr>
        <w:t>:</w:t>
      </w:r>
      <w:r w:rsidR="0011033E">
        <w:rPr>
          <w:rFonts w:ascii="Times New Roman" w:hAnsi="Times New Roman"/>
          <w:sz w:val="24"/>
          <w:szCs w:val="24"/>
          <w:lang w:eastAsia="nl-BE"/>
        </w:rPr>
        <w:t xml:space="preserve"> Eenparig</w:t>
      </w:r>
    </w:p>
    <w:p w14:paraId="3545215E"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381DF335"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Art. 1:</w:t>
      </w:r>
      <w:r>
        <w:rPr>
          <w:rFonts w:ascii="Times New Roman" w:hAnsi="Times New Roman"/>
          <w:sz w:val="24"/>
          <w:szCs w:val="24"/>
          <w:lang w:eastAsia="nl-BE"/>
        </w:rPr>
        <w:t xml:space="preserve"> </w:t>
      </w:r>
      <w:r w:rsidRPr="00DB7D0B">
        <w:rPr>
          <w:rFonts w:ascii="Times New Roman" w:hAnsi="Times New Roman"/>
          <w:sz w:val="24"/>
          <w:szCs w:val="24"/>
          <w:lang w:eastAsia="nl-BE"/>
        </w:rPr>
        <w:t xml:space="preserve">De betrekking </w:t>
      </w:r>
      <w:r>
        <w:rPr>
          <w:rFonts w:ascii="Times New Roman" w:hAnsi="Times New Roman"/>
          <w:sz w:val="24"/>
          <w:szCs w:val="24"/>
          <w:lang w:eastAsia="nl-BE"/>
        </w:rPr>
        <w:t xml:space="preserve">van 5 inspecteurs dringende politiehulp </w:t>
      </w:r>
      <w:r w:rsidRPr="00DB7D0B">
        <w:rPr>
          <w:rFonts w:ascii="Times New Roman" w:hAnsi="Times New Roman"/>
          <w:sz w:val="24"/>
          <w:szCs w:val="24"/>
          <w:lang w:eastAsia="nl-BE"/>
        </w:rPr>
        <w:t>word</w:t>
      </w:r>
      <w:r>
        <w:rPr>
          <w:rFonts w:ascii="Times New Roman" w:hAnsi="Times New Roman"/>
          <w:sz w:val="24"/>
          <w:szCs w:val="24"/>
          <w:lang w:eastAsia="nl-BE"/>
        </w:rPr>
        <w:t>en</w:t>
      </w:r>
      <w:r w:rsidRPr="00DB7D0B">
        <w:rPr>
          <w:rFonts w:ascii="Times New Roman" w:hAnsi="Times New Roman"/>
          <w:sz w:val="24"/>
          <w:szCs w:val="24"/>
          <w:lang w:eastAsia="nl-BE"/>
        </w:rPr>
        <w:t xml:space="preserve"> vacant verklaard via mobiliteit, zoals vastgelegd in het begrotingsjaar</w:t>
      </w:r>
      <w:r>
        <w:rPr>
          <w:rFonts w:ascii="Times New Roman" w:hAnsi="Times New Roman"/>
          <w:sz w:val="24"/>
          <w:szCs w:val="24"/>
          <w:lang w:eastAsia="nl-BE"/>
        </w:rPr>
        <w:t xml:space="preserve"> 2022. </w:t>
      </w:r>
      <w:r w:rsidRPr="00DB7D0B">
        <w:rPr>
          <w:rFonts w:ascii="Times New Roman" w:hAnsi="Times New Roman"/>
          <w:sz w:val="24"/>
          <w:szCs w:val="24"/>
          <w:lang w:eastAsia="nl-BE"/>
        </w:rPr>
        <w:t xml:space="preserve">  </w:t>
      </w:r>
    </w:p>
    <w:p w14:paraId="70080CD8"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7FE1BD71"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 xml:space="preserve">Art. 2: </w:t>
      </w:r>
      <w:r>
        <w:rPr>
          <w:rFonts w:ascii="Times New Roman" w:hAnsi="Times New Roman"/>
          <w:sz w:val="24"/>
          <w:szCs w:val="24"/>
          <w:lang w:eastAsia="nl-BE"/>
        </w:rPr>
        <w:t>De selectiecommissie zal in dat geval als volgt worden samengesteld:</w:t>
      </w:r>
    </w:p>
    <w:p w14:paraId="122D8560"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776267F2" w14:textId="77777777" w:rsidR="00DF0EA5" w:rsidRPr="005F76FF" w:rsidRDefault="00DF0EA5" w:rsidP="00DF0EA5">
      <w:pPr>
        <w:pStyle w:val="Lijstalinea"/>
        <w:numPr>
          <w:ilvl w:val="0"/>
          <w:numId w:val="43"/>
        </w:numPr>
        <w:spacing w:after="120"/>
        <w:rPr>
          <w:rFonts w:ascii="Times New Roman" w:eastAsia="Times New Roman" w:hAnsi="Times New Roman"/>
          <w:sz w:val="24"/>
          <w:szCs w:val="24"/>
          <w:lang w:eastAsia="nl-BE"/>
        </w:rPr>
      </w:pPr>
      <w:r w:rsidRPr="005F76FF">
        <w:rPr>
          <w:rFonts w:ascii="Times New Roman" w:eastAsia="Times New Roman" w:hAnsi="Times New Roman"/>
          <w:sz w:val="24"/>
          <w:szCs w:val="24"/>
          <w:lang w:eastAsia="nl-BE"/>
        </w:rPr>
        <w:t xml:space="preserve">De selectiecommissie voor het officierenkader en personeelsleden niveau A wordt samengesteld volgens art. 128 WGP, art. VI.II.41 </w:t>
      </w:r>
      <w:proofErr w:type="spellStart"/>
      <w:r w:rsidRPr="005F76FF">
        <w:rPr>
          <w:rFonts w:ascii="Times New Roman" w:eastAsia="Times New Roman" w:hAnsi="Times New Roman"/>
          <w:sz w:val="24"/>
          <w:szCs w:val="24"/>
          <w:lang w:eastAsia="nl-BE"/>
        </w:rPr>
        <w:t>t.em</w:t>
      </w:r>
      <w:proofErr w:type="spellEnd"/>
      <w:r w:rsidRPr="005F76FF">
        <w:rPr>
          <w:rFonts w:ascii="Times New Roman" w:eastAsia="Times New Roman" w:hAnsi="Times New Roman"/>
          <w:sz w:val="24"/>
          <w:szCs w:val="24"/>
          <w:lang w:eastAsia="nl-BE"/>
        </w:rPr>
        <w:t>. VI.II.60 RPPOL</w:t>
      </w:r>
    </w:p>
    <w:p w14:paraId="153AB856" w14:textId="77777777" w:rsidR="00DF0EA5" w:rsidRPr="00DF0EA5" w:rsidRDefault="00DF0EA5" w:rsidP="00DF0EA5">
      <w:pPr>
        <w:pStyle w:val="Lijstalinea"/>
        <w:numPr>
          <w:ilvl w:val="0"/>
          <w:numId w:val="43"/>
        </w:numPr>
        <w:spacing w:after="120"/>
        <w:rPr>
          <w:rFonts w:ascii="Times New Roman" w:eastAsia="Times New Roman" w:hAnsi="Times New Roman"/>
          <w:b/>
          <w:bCs/>
          <w:sz w:val="24"/>
          <w:szCs w:val="24"/>
          <w:lang w:val="fr-BE" w:eastAsia="nl-BE"/>
        </w:rPr>
      </w:pPr>
      <w:r w:rsidRPr="00855A93">
        <w:rPr>
          <w:rFonts w:ascii="Times New Roman" w:eastAsia="Times New Roman" w:hAnsi="Times New Roman"/>
          <w:b/>
          <w:bCs/>
          <w:sz w:val="24"/>
          <w:szCs w:val="24"/>
          <w:lang w:eastAsia="nl-BE"/>
        </w:rPr>
        <w:t>De selectiecommissie voor basis- en middenkader wordt  samengesteld volgens  art. 128 WGP, art. </w:t>
      </w:r>
      <w:r w:rsidRPr="00DF0EA5">
        <w:rPr>
          <w:rFonts w:ascii="Times New Roman" w:eastAsia="Times New Roman" w:hAnsi="Times New Roman"/>
          <w:b/>
          <w:bCs/>
          <w:sz w:val="24"/>
          <w:szCs w:val="24"/>
          <w:lang w:val="fr-BE" w:eastAsia="nl-BE"/>
        </w:rPr>
        <w:t xml:space="preserve">VI II 61 t e m. VI II 68 </w:t>
      </w:r>
      <w:proofErr w:type="spellStart"/>
      <w:r w:rsidRPr="00DF0EA5">
        <w:rPr>
          <w:rFonts w:ascii="Times New Roman" w:eastAsia="Times New Roman" w:hAnsi="Times New Roman"/>
          <w:b/>
          <w:bCs/>
          <w:sz w:val="24"/>
          <w:szCs w:val="24"/>
          <w:lang w:val="fr-BE" w:eastAsia="nl-BE"/>
        </w:rPr>
        <w:t>RPPol</w:t>
      </w:r>
      <w:proofErr w:type="spellEnd"/>
      <w:r w:rsidRPr="00DF0EA5">
        <w:rPr>
          <w:rFonts w:ascii="Times New Roman" w:eastAsia="Times New Roman" w:hAnsi="Times New Roman"/>
          <w:b/>
          <w:bCs/>
          <w:sz w:val="24"/>
          <w:szCs w:val="24"/>
          <w:lang w:val="fr-BE" w:eastAsia="nl-BE"/>
        </w:rPr>
        <w:t xml:space="preserve"> en KB Mob </w:t>
      </w:r>
    </w:p>
    <w:p w14:paraId="08BE73D1" w14:textId="77777777" w:rsidR="00DF0EA5" w:rsidRPr="005F76FF" w:rsidRDefault="00DF0EA5" w:rsidP="00DF0EA5">
      <w:pPr>
        <w:pStyle w:val="Lijstalinea"/>
        <w:numPr>
          <w:ilvl w:val="0"/>
          <w:numId w:val="43"/>
        </w:numPr>
        <w:spacing w:after="120"/>
        <w:rPr>
          <w:rFonts w:ascii="Times New Roman" w:eastAsia="Times New Roman" w:hAnsi="Times New Roman"/>
          <w:sz w:val="24"/>
          <w:szCs w:val="24"/>
          <w:lang w:eastAsia="nl-BE"/>
        </w:rPr>
      </w:pPr>
      <w:r w:rsidRPr="005F76FF">
        <w:rPr>
          <w:rFonts w:ascii="Times New Roman" w:eastAsia="Times New Roman" w:hAnsi="Times New Roman"/>
          <w:sz w:val="24"/>
          <w:szCs w:val="24"/>
          <w:lang w:eastAsia="nl-BE"/>
        </w:rPr>
        <w:t xml:space="preserve">De selectiecommissie voor het </w:t>
      </w:r>
      <w:proofErr w:type="spellStart"/>
      <w:r w:rsidRPr="005F76FF">
        <w:rPr>
          <w:rFonts w:ascii="Times New Roman" w:eastAsia="Times New Roman" w:hAnsi="Times New Roman"/>
          <w:sz w:val="24"/>
          <w:szCs w:val="24"/>
          <w:lang w:eastAsia="nl-BE"/>
        </w:rPr>
        <w:t>calog</w:t>
      </w:r>
      <w:proofErr w:type="spellEnd"/>
      <w:r w:rsidRPr="005F76FF">
        <w:rPr>
          <w:rFonts w:ascii="Times New Roman" w:eastAsia="Times New Roman" w:hAnsi="Times New Roman"/>
          <w:sz w:val="24"/>
          <w:szCs w:val="24"/>
          <w:lang w:eastAsia="nl-BE"/>
        </w:rPr>
        <w:t xml:space="preserve">-personeelslid niveau B en C wordt samengesteld  volgens de reglementering opgenomen in art. VI.II.61 t.e.m. VI.II.68 </w:t>
      </w:r>
      <w:proofErr w:type="spellStart"/>
      <w:r w:rsidRPr="005F76FF">
        <w:rPr>
          <w:rFonts w:ascii="Times New Roman" w:eastAsia="Times New Roman" w:hAnsi="Times New Roman"/>
          <w:sz w:val="24"/>
          <w:szCs w:val="24"/>
          <w:lang w:eastAsia="nl-BE"/>
        </w:rPr>
        <w:t>RPPol</w:t>
      </w:r>
      <w:proofErr w:type="spellEnd"/>
      <w:r w:rsidRPr="005F76FF">
        <w:rPr>
          <w:rFonts w:ascii="Times New Roman" w:eastAsia="Times New Roman" w:hAnsi="Times New Roman"/>
          <w:sz w:val="24"/>
          <w:szCs w:val="24"/>
          <w:lang w:eastAsia="nl-BE"/>
        </w:rPr>
        <w:t xml:space="preserve"> </w:t>
      </w:r>
    </w:p>
    <w:p w14:paraId="0D6DD1BA" w14:textId="77777777" w:rsidR="00DF0EA5" w:rsidRPr="00DB7D0B" w:rsidRDefault="00DF0EA5" w:rsidP="00DF0EA5">
      <w:pPr>
        <w:spacing w:after="0" w:line="240" w:lineRule="auto"/>
        <w:jc w:val="both"/>
        <w:textAlignment w:val="baseline"/>
        <w:rPr>
          <w:rFonts w:ascii="Times New Roman" w:hAnsi="Times New Roman"/>
          <w:sz w:val="24"/>
          <w:szCs w:val="24"/>
          <w:lang w:eastAsia="nl-BE"/>
        </w:rPr>
      </w:pPr>
    </w:p>
    <w:p w14:paraId="491373E8" w14:textId="77777777" w:rsidR="00DF0EA5" w:rsidRDefault="00DF0EA5" w:rsidP="00DF0EA5">
      <w:pPr>
        <w:spacing w:after="0" w:line="240" w:lineRule="auto"/>
        <w:jc w:val="both"/>
        <w:textAlignment w:val="baseline"/>
        <w:rPr>
          <w:rFonts w:ascii="Times New Roman" w:hAnsi="Times New Roman"/>
          <w:sz w:val="24"/>
          <w:szCs w:val="24"/>
          <w:lang w:eastAsia="nl-BE"/>
        </w:rPr>
      </w:pPr>
      <w:r w:rsidRPr="00DB7D0B">
        <w:rPr>
          <w:rFonts w:ascii="Times New Roman" w:hAnsi="Times New Roman"/>
          <w:sz w:val="24"/>
          <w:szCs w:val="24"/>
          <w:lang w:eastAsia="nl-BE"/>
        </w:rPr>
        <w:t xml:space="preserve">Art.3: Indien er geen kandidaten geschikt worden bevonden in de gewone mobiliteitsprocedure, verklaart de politieraad </w:t>
      </w:r>
      <w:r w:rsidRPr="00924A63">
        <w:rPr>
          <w:rFonts w:ascii="Times New Roman" w:hAnsi="Times New Roman"/>
          <w:sz w:val="24"/>
          <w:szCs w:val="24"/>
          <w:lang w:eastAsia="nl-BE"/>
        </w:rPr>
        <w:t>zich akkoord</w:t>
      </w:r>
      <w:r>
        <w:rPr>
          <w:rFonts w:ascii="Times New Roman" w:hAnsi="Times New Roman"/>
          <w:sz w:val="24"/>
          <w:szCs w:val="24"/>
          <w:lang w:eastAsia="nl-BE"/>
        </w:rPr>
        <w:t xml:space="preserve"> </w:t>
      </w:r>
      <w:r w:rsidRPr="002B1727">
        <w:rPr>
          <w:rFonts w:ascii="Times New Roman" w:hAnsi="Times New Roman"/>
          <w:sz w:val="24"/>
          <w:szCs w:val="24"/>
          <w:lang w:eastAsia="nl-BE"/>
        </w:rPr>
        <w:t xml:space="preserve">om </w:t>
      </w:r>
      <w:r>
        <w:rPr>
          <w:rFonts w:ascii="Times New Roman" w:hAnsi="Times New Roman"/>
          <w:sz w:val="24"/>
          <w:szCs w:val="24"/>
          <w:lang w:eastAsia="nl-BE"/>
        </w:rPr>
        <w:t xml:space="preserve">voor </w:t>
      </w:r>
      <w:r w:rsidRPr="002B1727">
        <w:rPr>
          <w:rFonts w:ascii="Times New Roman" w:hAnsi="Times New Roman"/>
          <w:sz w:val="24"/>
          <w:szCs w:val="24"/>
          <w:lang w:eastAsia="nl-BE"/>
        </w:rPr>
        <w:t xml:space="preserve">de operationele functies van niveau inspecteur en gespecialiseerd middenkader </w:t>
      </w:r>
      <w:r>
        <w:rPr>
          <w:rFonts w:ascii="Times New Roman" w:hAnsi="Times New Roman"/>
          <w:sz w:val="24"/>
          <w:szCs w:val="24"/>
          <w:lang w:eastAsia="nl-BE"/>
        </w:rPr>
        <w:t>zich te richten op kandidaten via de wervingsreserve.</w:t>
      </w:r>
    </w:p>
    <w:p w14:paraId="0A5272FC"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1811F003" w14:textId="77777777" w:rsidR="00DF0EA5" w:rsidRDefault="00DF0EA5" w:rsidP="00DF0EA5">
      <w:pPr>
        <w:spacing w:after="120"/>
        <w:rPr>
          <w:rFonts w:eastAsia="Calibri" w:cs="Calibri"/>
          <w:color w:val="002060"/>
        </w:rPr>
      </w:pPr>
      <w:r>
        <w:rPr>
          <w:rFonts w:ascii="Times New Roman" w:hAnsi="Times New Roman"/>
          <w:sz w:val="24"/>
          <w:szCs w:val="24"/>
          <w:lang w:eastAsia="nl-BE"/>
        </w:rPr>
        <w:t xml:space="preserve">Art. 4: Algemene voorwaarden voor samenstelling van de selectiecommissie voor kandidaten van deze wervingsreserve zijn de volgende: </w:t>
      </w:r>
    </w:p>
    <w:p w14:paraId="03315AFE" w14:textId="77777777" w:rsidR="00DF0EA5" w:rsidRDefault="00DF0EA5" w:rsidP="00DF0EA5">
      <w:pPr>
        <w:pStyle w:val="Lijstalinea"/>
        <w:numPr>
          <w:ilvl w:val="0"/>
          <w:numId w:val="44"/>
        </w:numPr>
        <w:spacing w:after="0" w:line="240" w:lineRule="auto"/>
        <w:jc w:val="both"/>
        <w:textAlignment w:val="baseline"/>
        <w:rPr>
          <w:rFonts w:ascii="Times New Roman" w:eastAsia="Times New Roman" w:hAnsi="Times New Roman"/>
          <w:sz w:val="24"/>
          <w:szCs w:val="24"/>
          <w:lang w:eastAsia="nl-BE"/>
        </w:rPr>
      </w:pPr>
      <w:r w:rsidRPr="005F76FF">
        <w:rPr>
          <w:rFonts w:ascii="Times New Roman" w:eastAsia="Times New Roman" w:hAnsi="Times New Roman"/>
          <w:sz w:val="24"/>
          <w:szCs w:val="24"/>
          <w:lang w:eastAsia="nl-BE"/>
        </w:rPr>
        <w:t>de selectiecommissie bestaat uit maximum vijf leden en wordt zodanig samengesteld dat er een oneven aantal deelnemers is, met inbegrip van de voorzitter</w:t>
      </w:r>
      <w:r>
        <w:rPr>
          <w:rFonts w:ascii="Times New Roman" w:eastAsia="Times New Roman" w:hAnsi="Times New Roman"/>
          <w:sz w:val="24"/>
          <w:szCs w:val="24"/>
          <w:lang w:eastAsia="nl-BE"/>
        </w:rPr>
        <w:t>:</w:t>
      </w:r>
    </w:p>
    <w:p w14:paraId="177C62B8" w14:textId="77777777" w:rsidR="00DF0EA5" w:rsidRPr="00BD381E" w:rsidRDefault="00DF0EA5" w:rsidP="00DF0EA5">
      <w:pPr>
        <w:spacing w:after="0" w:line="240" w:lineRule="auto"/>
        <w:jc w:val="both"/>
        <w:textAlignment w:val="baseline"/>
        <w:rPr>
          <w:rFonts w:ascii="Times New Roman" w:hAnsi="Times New Roman"/>
          <w:sz w:val="24"/>
          <w:szCs w:val="24"/>
          <w:lang w:eastAsia="nl-BE"/>
        </w:rPr>
      </w:pPr>
    </w:p>
    <w:p w14:paraId="19E3F947" w14:textId="77777777" w:rsidR="00DF0EA5" w:rsidRPr="00BD381E" w:rsidRDefault="00DF0EA5" w:rsidP="00DF0EA5">
      <w:pPr>
        <w:pStyle w:val="Lijstalinea"/>
        <w:numPr>
          <w:ilvl w:val="0"/>
          <w:numId w:val="46"/>
        </w:numPr>
        <w:spacing w:after="120" w:line="240" w:lineRule="auto"/>
        <w:rPr>
          <w:rFonts w:ascii="Times New Roman" w:eastAsia="Times New Roman" w:hAnsi="Times New Roman"/>
          <w:sz w:val="24"/>
          <w:szCs w:val="24"/>
          <w:lang w:eastAsia="nl-BE"/>
        </w:rPr>
      </w:pPr>
      <w:r w:rsidRPr="00BD381E">
        <w:rPr>
          <w:rFonts w:ascii="Times New Roman" w:eastAsia="Times New Roman" w:hAnsi="Times New Roman"/>
          <w:sz w:val="24"/>
          <w:szCs w:val="24"/>
          <w:lang w:eastAsia="nl-BE"/>
        </w:rPr>
        <w:t>voorzitter: korpschef of een door hem aangewezen officier bekleed met de graad die minstens overeenkomst met de te begeven betrekking</w:t>
      </w:r>
    </w:p>
    <w:p w14:paraId="59DEC766" w14:textId="77777777" w:rsidR="00DF0EA5" w:rsidRPr="00BD381E" w:rsidRDefault="00DF0EA5" w:rsidP="00DF0EA5">
      <w:pPr>
        <w:pStyle w:val="Lijstalinea"/>
        <w:numPr>
          <w:ilvl w:val="0"/>
          <w:numId w:val="46"/>
        </w:numPr>
        <w:spacing w:after="120" w:line="240" w:lineRule="auto"/>
        <w:rPr>
          <w:rFonts w:ascii="Times New Roman" w:eastAsia="Times New Roman" w:hAnsi="Times New Roman"/>
          <w:sz w:val="24"/>
          <w:szCs w:val="24"/>
          <w:lang w:eastAsia="nl-BE"/>
        </w:rPr>
      </w:pPr>
      <w:r w:rsidRPr="00BD381E">
        <w:rPr>
          <w:rFonts w:ascii="Times New Roman" w:eastAsia="Times New Roman" w:hAnsi="Times New Roman"/>
          <w:sz w:val="24"/>
          <w:szCs w:val="24"/>
          <w:lang w:eastAsia="nl-BE"/>
        </w:rPr>
        <w:t>hoofdcommissaris of commissaris van de lokale politie</w:t>
      </w:r>
    </w:p>
    <w:p w14:paraId="52946D25" w14:textId="77777777" w:rsidR="00DF0EA5" w:rsidRPr="00BD381E" w:rsidRDefault="00DF0EA5" w:rsidP="00DF0EA5">
      <w:pPr>
        <w:pStyle w:val="Lijstalinea"/>
        <w:numPr>
          <w:ilvl w:val="0"/>
          <w:numId w:val="46"/>
        </w:numPr>
        <w:spacing w:after="120" w:line="240" w:lineRule="auto"/>
        <w:rPr>
          <w:rFonts w:ascii="Times New Roman" w:eastAsia="Times New Roman" w:hAnsi="Times New Roman"/>
          <w:sz w:val="24"/>
          <w:szCs w:val="24"/>
          <w:lang w:eastAsia="nl-BE"/>
        </w:rPr>
      </w:pPr>
      <w:r w:rsidRPr="00BD381E">
        <w:rPr>
          <w:rFonts w:ascii="Times New Roman" w:eastAsia="Times New Roman" w:hAnsi="Times New Roman"/>
          <w:sz w:val="24"/>
          <w:szCs w:val="24"/>
          <w:lang w:eastAsia="nl-BE"/>
        </w:rPr>
        <w:lastRenderedPageBreak/>
        <w:t>commissaris van de lokale politie (in eerste instantie het diensthoofd van de te begeven betrekking) of hoofdinspecteur – teamleider van de dienst waarvoor de vacature wordt begeven</w:t>
      </w:r>
    </w:p>
    <w:p w14:paraId="232BFD29" w14:textId="77777777" w:rsidR="00DF0EA5" w:rsidRPr="00BD381E" w:rsidRDefault="00DF0EA5" w:rsidP="00DF0EA5">
      <w:pPr>
        <w:pStyle w:val="Lijstalinea"/>
        <w:numPr>
          <w:ilvl w:val="0"/>
          <w:numId w:val="46"/>
        </w:numPr>
        <w:spacing w:after="120" w:line="240" w:lineRule="auto"/>
        <w:rPr>
          <w:rFonts w:ascii="Times New Roman" w:eastAsia="Times New Roman" w:hAnsi="Times New Roman"/>
          <w:sz w:val="24"/>
          <w:szCs w:val="24"/>
          <w:lang w:eastAsia="nl-BE"/>
        </w:rPr>
      </w:pPr>
      <w:proofErr w:type="spellStart"/>
      <w:r w:rsidRPr="00BD381E">
        <w:rPr>
          <w:rFonts w:ascii="Times New Roman" w:eastAsia="Times New Roman" w:hAnsi="Times New Roman"/>
          <w:sz w:val="24"/>
          <w:szCs w:val="24"/>
          <w:lang w:eastAsia="nl-BE"/>
        </w:rPr>
        <w:t>calog</w:t>
      </w:r>
      <w:proofErr w:type="spellEnd"/>
      <w:r w:rsidRPr="00BD381E">
        <w:rPr>
          <w:rFonts w:ascii="Times New Roman" w:eastAsia="Times New Roman" w:hAnsi="Times New Roman"/>
          <w:sz w:val="24"/>
          <w:szCs w:val="24"/>
          <w:lang w:eastAsia="nl-BE"/>
        </w:rPr>
        <w:t xml:space="preserve">-personeelslid niveau A en/of B: aan te wijzen door de korpschef </w:t>
      </w:r>
    </w:p>
    <w:p w14:paraId="699BC3C4" w14:textId="77777777" w:rsidR="00DF0EA5" w:rsidRDefault="00DF0EA5" w:rsidP="00DF0EA5">
      <w:pPr>
        <w:pStyle w:val="Lijstalinea"/>
        <w:numPr>
          <w:ilvl w:val="0"/>
          <w:numId w:val="46"/>
        </w:numPr>
        <w:spacing w:after="120" w:line="240" w:lineRule="auto"/>
        <w:rPr>
          <w:rFonts w:ascii="Times New Roman" w:eastAsia="Times New Roman" w:hAnsi="Times New Roman"/>
          <w:sz w:val="24"/>
          <w:szCs w:val="24"/>
          <w:lang w:eastAsia="nl-BE"/>
        </w:rPr>
      </w:pPr>
      <w:r w:rsidRPr="00BD381E">
        <w:rPr>
          <w:rFonts w:ascii="Times New Roman" w:eastAsia="Times New Roman" w:hAnsi="Times New Roman"/>
          <w:sz w:val="24"/>
          <w:szCs w:val="24"/>
          <w:lang w:eastAsia="nl-BE"/>
        </w:rPr>
        <w:t>secretaris: aan te wijzen door de korpschef</w:t>
      </w:r>
    </w:p>
    <w:p w14:paraId="17B2270C" w14:textId="77777777" w:rsidR="00DF0EA5" w:rsidRPr="00BD381E" w:rsidRDefault="00DF0EA5" w:rsidP="00DF0EA5">
      <w:pPr>
        <w:pStyle w:val="Lijstalinea"/>
        <w:spacing w:after="120" w:line="240" w:lineRule="auto"/>
        <w:ind w:left="1068"/>
        <w:rPr>
          <w:rFonts w:ascii="Times New Roman" w:eastAsia="Times New Roman" w:hAnsi="Times New Roman"/>
          <w:sz w:val="24"/>
          <w:szCs w:val="24"/>
          <w:lang w:eastAsia="nl-BE"/>
        </w:rPr>
      </w:pPr>
    </w:p>
    <w:p w14:paraId="2890BFF7" w14:textId="77777777" w:rsidR="00DF0EA5" w:rsidRPr="005F76FF" w:rsidRDefault="00DF0EA5" w:rsidP="00DF0EA5">
      <w:pPr>
        <w:pStyle w:val="Lijstalinea"/>
        <w:numPr>
          <w:ilvl w:val="0"/>
          <w:numId w:val="44"/>
        </w:numPr>
        <w:spacing w:after="0" w:line="240" w:lineRule="auto"/>
        <w:jc w:val="both"/>
        <w:textAlignment w:val="baseline"/>
        <w:rPr>
          <w:rFonts w:ascii="Times New Roman" w:eastAsia="Times New Roman" w:hAnsi="Times New Roman"/>
          <w:sz w:val="24"/>
          <w:szCs w:val="24"/>
          <w:lang w:eastAsia="nl-BE"/>
        </w:rPr>
      </w:pPr>
      <w:r w:rsidRPr="005F76FF">
        <w:rPr>
          <w:rFonts w:ascii="Times New Roman" w:eastAsia="Times New Roman" w:hAnsi="Times New Roman"/>
          <w:sz w:val="24"/>
          <w:szCs w:val="24"/>
          <w:lang w:eastAsia="nl-BE"/>
        </w:rPr>
        <w:t>de leden van de selectiecommissie dienen over relevante beroepservaring te beschikken</w:t>
      </w:r>
    </w:p>
    <w:p w14:paraId="542140F1" w14:textId="77777777" w:rsidR="00DF0EA5" w:rsidRDefault="00DF0EA5" w:rsidP="00DF0EA5">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            </w:t>
      </w:r>
      <w:r w:rsidRPr="005F76FF">
        <w:rPr>
          <w:rFonts w:ascii="Times New Roman" w:hAnsi="Times New Roman"/>
          <w:sz w:val="24"/>
          <w:szCs w:val="24"/>
          <w:lang w:eastAsia="nl-BE"/>
        </w:rPr>
        <w:t xml:space="preserve">de meerderheid van de leden van de sollicitatiecommissie moet minstens de graad </w:t>
      </w:r>
      <w:r>
        <w:rPr>
          <w:rFonts w:ascii="Times New Roman" w:hAnsi="Times New Roman"/>
          <w:sz w:val="24"/>
          <w:szCs w:val="24"/>
          <w:lang w:eastAsia="nl-BE"/>
        </w:rPr>
        <w:t xml:space="preserve">    </w:t>
      </w:r>
    </w:p>
    <w:p w14:paraId="1AC55211" w14:textId="77777777" w:rsidR="00DF0EA5" w:rsidRDefault="00DF0EA5" w:rsidP="00DF0EA5">
      <w:pPr>
        <w:spacing w:after="0" w:line="240" w:lineRule="auto"/>
        <w:jc w:val="both"/>
        <w:textAlignment w:val="baseline"/>
        <w:rPr>
          <w:rFonts w:ascii="Times New Roman" w:hAnsi="Times New Roman"/>
          <w:sz w:val="24"/>
          <w:szCs w:val="24"/>
          <w:lang w:eastAsia="nl-BE"/>
        </w:rPr>
      </w:pPr>
      <w:r>
        <w:rPr>
          <w:rFonts w:ascii="Times New Roman" w:hAnsi="Times New Roman"/>
          <w:sz w:val="24"/>
          <w:szCs w:val="24"/>
          <w:lang w:eastAsia="nl-BE"/>
        </w:rPr>
        <w:t xml:space="preserve">            </w:t>
      </w:r>
      <w:r w:rsidRPr="005F76FF">
        <w:rPr>
          <w:rFonts w:ascii="Times New Roman" w:hAnsi="Times New Roman"/>
          <w:sz w:val="24"/>
          <w:szCs w:val="24"/>
          <w:lang w:eastAsia="nl-BE"/>
        </w:rPr>
        <w:t>hebben die overeenkomt met de betrekking waarin voorzien moet worden</w:t>
      </w:r>
    </w:p>
    <w:p w14:paraId="1EEA1AF6" w14:textId="77777777" w:rsidR="00DF0EA5" w:rsidRPr="005F76FF" w:rsidRDefault="00DF0EA5" w:rsidP="00DF0EA5">
      <w:pPr>
        <w:spacing w:after="0" w:line="240" w:lineRule="auto"/>
        <w:jc w:val="both"/>
        <w:textAlignment w:val="baseline"/>
        <w:rPr>
          <w:rFonts w:ascii="Times New Roman" w:hAnsi="Times New Roman"/>
          <w:sz w:val="24"/>
          <w:szCs w:val="24"/>
          <w:lang w:eastAsia="nl-BE"/>
        </w:rPr>
      </w:pPr>
    </w:p>
    <w:p w14:paraId="16191F78" w14:textId="77777777" w:rsidR="00DF0EA5" w:rsidRDefault="00DF0EA5" w:rsidP="00DF0EA5">
      <w:pPr>
        <w:pStyle w:val="Lijstalinea"/>
        <w:numPr>
          <w:ilvl w:val="0"/>
          <w:numId w:val="45"/>
        </w:numPr>
        <w:spacing w:after="0" w:line="240" w:lineRule="auto"/>
        <w:jc w:val="both"/>
        <w:textAlignment w:val="baseline"/>
        <w:rPr>
          <w:rFonts w:ascii="Times New Roman" w:eastAsia="Times New Roman" w:hAnsi="Times New Roman"/>
          <w:sz w:val="24"/>
          <w:szCs w:val="24"/>
          <w:lang w:eastAsia="nl-BE"/>
        </w:rPr>
      </w:pPr>
      <w:r w:rsidRPr="005F76FF">
        <w:rPr>
          <w:rFonts w:ascii="Times New Roman" w:eastAsia="Times New Roman" w:hAnsi="Times New Roman"/>
          <w:sz w:val="24"/>
          <w:szCs w:val="24"/>
          <w:lang w:eastAsia="nl-BE"/>
        </w:rPr>
        <w:t>elk geslacht dient te worden vertegenwoordigd in de selectiecommissie</w:t>
      </w:r>
    </w:p>
    <w:p w14:paraId="5CD8F8BD" w14:textId="77777777" w:rsidR="00DF0EA5" w:rsidRDefault="00DF0EA5" w:rsidP="00DF0EA5">
      <w:pPr>
        <w:spacing w:after="0" w:line="240" w:lineRule="auto"/>
        <w:jc w:val="both"/>
        <w:textAlignment w:val="baseline"/>
        <w:rPr>
          <w:rFonts w:ascii="Times New Roman" w:hAnsi="Times New Roman"/>
          <w:sz w:val="24"/>
          <w:szCs w:val="24"/>
          <w:lang w:eastAsia="nl-BE"/>
        </w:rPr>
      </w:pPr>
    </w:p>
    <w:p w14:paraId="521C00F6" w14:textId="403F2B2D" w:rsidR="00DF0EA5" w:rsidRPr="00EB1756" w:rsidRDefault="00DF0EA5" w:rsidP="00DF0EA5">
      <w:pPr>
        <w:tabs>
          <w:tab w:val="left" w:pos="1485"/>
        </w:tabs>
        <w:spacing w:line="252" w:lineRule="auto"/>
        <w:jc w:val="both"/>
        <w:rPr>
          <w:rFonts w:ascii="Times New Roman" w:hAnsi="Times New Roman"/>
          <w:b/>
          <w:bCs/>
          <w:noProof/>
          <w:sz w:val="24"/>
          <w:szCs w:val="24"/>
        </w:rPr>
      </w:pPr>
      <w:r>
        <w:rPr>
          <w:rFonts w:ascii="Times New Roman" w:hAnsi="Times New Roman"/>
          <w:b/>
          <w:bCs/>
          <w:noProof/>
          <w:sz w:val="24"/>
          <w:szCs w:val="24"/>
        </w:rPr>
        <w:t xml:space="preserve">11) </w:t>
      </w:r>
      <w:r w:rsidRPr="00EB1756">
        <w:rPr>
          <w:rFonts w:ascii="Times New Roman" w:hAnsi="Times New Roman"/>
          <w:b/>
          <w:bCs/>
          <w:noProof/>
          <w:sz w:val="24"/>
          <w:szCs w:val="24"/>
        </w:rPr>
        <w:t xml:space="preserve">Personeel – Vacant verklaring van 1 </w:t>
      </w:r>
      <w:r>
        <w:rPr>
          <w:rFonts w:ascii="Times New Roman" w:hAnsi="Times New Roman"/>
          <w:b/>
          <w:bCs/>
          <w:noProof/>
          <w:sz w:val="24"/>
          <w:szCs w:val="24"/>
        </w:rPr>
        <w:t xml:space="preserve">functie </w:t>
      </w:r>
      <w:r w:rsidRPr="00EB1756">
        <w:rPr>
          <w:rFonts w:ascii="Times New Roman" w:hAnsi="Times New Roman"/>
          <w:b/>
          <w:bCs/>
          <w:noProof/>
          <w:sz w:val="24"/>
          <w:szCs w:val="24"/>
        </w:rPr>
        <w:t xml:space="preserve">assistent </w:t>
      </w:r>
      <w:r>
        <w:rPr>
          <w:rFonts w:ascii="Times New Roman" w:hAnsi="Times New Roman"/>
          <w:b/>
          <w:bCs/>
          <w:noProof/>
          <w:sz w:val="24"/>
          <w:szCs w:val="24"/>
        </w:rPr>
        <w:t xml:space="preserve">secretariaat </w:t>
      </w:r>
      <w:r w:rsidRPr="00EB1756">
        <w:rPr>
          <w:rFonts w:ascii="Times New Roman" w:hAnsi="Times New Roman"/>
          <w:b/>
          <w:bCs/>
          <w:noProof/>
          <w:sz w:val="24"/>
          <w:szCs w:val="24"/>
        </w:rPr>
        <w:t>– Stemming</w:t>
      </w:r>
    </w:p>
    <w:p w14:paraId="175DC140"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Wet van 7 december 1998 tot organisatie van een geïntegreerde politiedienst gestructureerd op twee niveaus (WGP);  </w:t>
      </w:r>
    </w:p>
    <w:p w14:paraId="02CB6C9A"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5111F3D6"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sidRPr="00EB1756">
        <w:rPr>
          <w:rFonts w:ascii="Times New Roman" w:hAnsi="Times New Roman"/>
          <w:sz w:val="24"/>
          <w:szCs w:val="24"/>
          <w:lang w:eastAsia="nl-BE"/>
        </w:rPr>
        <w:t>Vesaliuswet</w:t>
      </w:r>
      <w:proofErr w:type="spellEnd"/>
      <w:r w:rsidRPr="00EB1756">
        <w:rPr>
          <w:rFonts w:ascii="Times New Roman" w:hAnsi="Times New Roman"/>
          <w:sz w:val="24"/>
          <w:szCs w:val="24"/>
          <w:lang w:eastAsia="nl-BE"/>
        </w:rPr>
        <w:t>); </w:t>
      </w:r>
    </w:p>
    <w:p w14:paraId="38C432CF"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59DE066A"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30 maart 2001 tot regeling van de rechtspositie van het personeel van de politiediensten (</w:t>
      </w:r>
      <w:proofErr w:type="spellStart"/>
      <w:r w:rsidRPr="00EB1756">
        <w:rPr>
          <w:rFonts w:ascii="Times New Roman" w:hAnsi="Times New Roman"/>
          <w:sz w:val="24"/>
          <w:szCs w:val="24"/>
          <w:lang w:eastAsia="nl-BE"/>
        </w:rPr>
        <w:t>RPpol</w:t>
      </w:r>
      <w:proofErr w:type="spellEnd"/>
      <w:r w:rsidRPr="00EB1756">
        <w:rPr>
          <w:rFonts w:ascii="Times New Roman" w:hAnsi="Times New Roman"/>
          <w:sz w:val="24"/>
          <w:szCs w:val="24"/>
          <w:lang w:eastAsia="nl-BE"/>
        </w:rPr>
        <w:t>), artikel VI.II.8 tot VI.II.71; </w:t>
      </w:r>
    </w:p>
    <w:p w14:paraId="35A8FAD5"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2EAB8D8E"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20 november 2001 tot vaststelling van de nadere regels inzake de mobiliteit van het personeel van de politiediensten; </w:t>
      </w:r>
    </w:p>
    <w:p w14:paraId="066241B4"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027F43F3"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20 november 2001 betreffende de basisopleiding voor het operationeel kader van de politiediensten; </w:t>
      </w:r>
    </w:p>
    <w:p w14:paraId="675E8589"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3035C4D2"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3 februari 2004 tot wijziging van verschillende teksten betreffende de rechtspositie van het personeel van de politiediensten; </w:t>
      </w:r>
    </w:p>
    <w:p w14:paraId="19CC73EC"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5387F116"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2138B65B"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17B880FA"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Omzendbrief GPI 11bis: bijkomende richtlijnen inzake de evaluatie van personeelsleden; </w:t>
      </w:r>
    </w:p>
    <w:p w14:paraId="1C38A7FA"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Omzendbrief GPI 15 van 24 januari 2002 betreffende de toepassing van de mobiliteitsregeling in de geïntegreerde politie, gestructureerd op twee niveaus, ten behoeve van de lokale verantwoordelijke overheden in de politiezones; </w:t>
      </w:r>
    </w:p>
    <w:p w14:paraId="4490DB4A"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04398BF0"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Omzendbrief GPI 15bis van 25 juni 2002 betreffende de mobiliteitscyclus, inzonderheid de etappe volgend op de </w:t>
      </w:r>
      <w:proofErr w:type="spellStart"/>
      <w:r w:rsidRPr="00EB1756">
        <w:rPr>
          <w:rFonts w:ascii="Times New Roman" w:hAnsi="Times New Roman"/>
          <w:sz w:val="24"/>
          <w:szCs w:val="24"/>
          <w:lang w:eastAsia="nl-BE"/>
        </w:rPr>
        <w:t>vacantstelling</w:t>
      </w:r>
      <w:proofErr w:type="spellEnd"/>
      <w:r w:rsidRPr="00EB1756">
        <w:rPr>
          <w:rFonts w:ascii="Times New Roman" w:hAnsi="Times New Roman"/>
          <w:sz w:val="24"/>
          <w:szCs w:val="24"/>
          <w:lang w:eastAsia="nl-BE"/>
        </w:rPr>
        <w:t xml:space="preserve"> van de ambten en de kandidatuurstellingen, houdende verduidelijkingen inzake de toepassing van de rechtspositieregeling betreffende de externe werving van </w:t>
      </w:r>
      <w:proofErr w:type="spellStart"/>
      <w:r w:rsidRPr="00EB1756">
        <w:rPr>
          <w:rFonts w:ascii="Times New Roman" w:hAnsi="Times New Roman"/>
          <w:sz w:val="24"/>
          <w:szCs w:val="24"/>
          <w:lang w:eastAsia="nl-BE"/>
        </w:rPr>
        <w:t>CALog</w:t>
      </w:r>
      <w:proofErr w:type="spellEnd"/>
      <w:r w:rsidRPr="00EB1756">
        <w:rPr>
          <w:rFonts w:ascii="Times New Roman" w:hAnsi="Times New Roman"/>
          <w:sz w:val="24"/>
          <w:szCs w:val="24"/>
          <w:lang w:eastAsia="nl-BE"/>
        </w:rPr>
        <w:t>-personeel in de geïntegreerde politie, gestructureerd op twee niveaus, en betreffende bepaalde interne verschuivingen; </w:t>
      </w:r>
    </w:p>
    <w:p w14:paraId="2EBA38CD"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3921D64E"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Omzendbrief GPI 15quater houdende verduidelijkingen inzake de toepassing van de rechtspositieregeling betreffende de externe werving van </w:t>
      </w:r>
      <w:proofErr w:type="spellStart"/>
      <w:r w:rsidRPr="00EB1756">
        <w:rPr>
          <w:rFonts w:ascii="Times New Roman" w:hAnsi="Times New Roman"/>
          <w:sz w:val="24"/>
          <w:szCs w:val="24"/>
          <w:lang w:eastAsia="nl-BE"/>
        </w:rPr>
        <w:t>CALog</w:t>
      </w:r>
      <w:proofErr w:type="spellEnd"/>
      <w:r w:rsidRPr="00EB1756">
        <w:rPr>
          <w:rFonts w:ascii="Times New Roman" w:hAnsi="Times New Roman"/>
          <w:sz w:val="24"/>
          <w:szCs w:val="24"/>
          <w:lang w:eastAsia="nl-BE"/>
        </w:rPr>
        <w:t>-personeel in de geïntegreerde politie, gestructureerd op twee niveaus. </w:t>
      </w:r>
    </w:p>
    <w:p w14:paraId="19B224E2"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lastRenderedPageBreak/>
        <w:t>Gelet de politieraad bevoegd is voor het vacant verklaren van de betrekkingen van het operationeel kader en het administratief en logistiek kader van de lokale politie Minos via mobiliteit.  </w:t>
      </w:r>
    </w:p>
    <w:p w14:paraId="623DA906"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728A2A7C"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Gelet op het verslag van ADV Maes Bart. </w:t>
      </w:r>
    </w:p>
    <w:p w14:paraId="398CD90C"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6B6F80E4"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Gelet het aangewezen is om in het raam van een efficiënt personeelsbeleid de betrekking zoals vastgelegd in het begrotingsjaar 2022 vacant te verklaren. </w:t>
      </w:r>
    </w:p>
    <w:p w14:paraId="4D162C29" w14:textId="13F3A958" w:rsidR="00DF0EA5" w:rsidRPr="0067499B" w:rsidRDefault="00DF0EA5" w:rsidP="00DF0EA5">
      <w:pPr>
        <w:spacing w:after="0" w:line="240" w:lineRule="auto"/>
        <w:jc w:val="both"/>
        <w:textAlignment w:val="baseline"/>
        <w:rPr>
          <w:rFonts w:ascii="Times New Roman" w:hAnsi="Times New Roman"/>
          <w:sz w:val="24"/>
          <w:szCs w:val="24"/>
          <w:lang w:eastAsia="nl-BE"/>
        </w:rPr>
      </w:pPr>
      <w:r w:rsidRPr="0067499B">
        <w:rPr>
          <w:rFonts w:ascii="Times New Roman" w:hAnsi="Times New Roman"/>
          <w:sz w:val="24"/>
          <w:szCs w:val="24"/>
          <w:lang w:eastAsia="nl-BE"/>
        </w:rPr>
        <w:t>Besluit: </w:t>
      </w:r>
      <w:r w:rsidR="0011033E">
        <w:rPr>
          <w:rFonts w:ascii="Times New Roman" w:hAnsi="Times New Roman"/>
          <w:sz w:val="24"/>
          <w:szCs w:val="24"/>
          <w:lang w:eastAsia="nl-BE"/>
        </w:rPr>
        <w:t>Eenparig</w:t>
      </w:r>
    </w:p>
    <w:p w14:paraId="66A8F496"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7ABC1A92"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 xml:space="preserve">Art. 1: De betrekking van 1 </w:t>
      </w:r>
      <w:r>
        <w:rPr>
          <w:rFonts w:ascii="Times New Roman" w:hAnsi="Times New Roman"/>
          <w:sz w:val="24"/>
          <w:szCs w:val="24"/>
          <w:lang w:eastAsia="nl-BE"/>
        </w:rPr>
        <w:t xml:space="preserve">assistent secretariaat </w:t>
      </w:r>
      <w:r w:rsidRPr="00EB1756">
        <w:rPr>
          <w:rFonts w:ascii="Times New Roman" w:hAnsi="Times New Roman"/>
          <w:sz w:val="24"/>
          <w:szCs w:val="24"/>
          <w:lang w:eastAsia="nl-BE"/>
        </w:rPr>
        <w:t>wordt vacant verklaard via mobiliteit, zoals vastgelegd in het begrotingsjaar 2022.   </w:t>
      </w:r>
    </w:p>
    <w:p w14:paraId="1D544B74"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45DF50B8"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r w:rsidRPr="00EB1756">
        <w:rPr>
          <w:rFonts w:ascii="Times New Roman" w:hAnsi="Times New Roman"/>
          <w:sz w:val="24"/>
          <w:szCs w:val="24"/>
          <w:lang w:eastAsia="nl-BE"/>
        </w:rPr>
        <w:t>Art. 2: De selectiecommissie zal in dat geval als volgt worden samengesteld:</w:t>
      </w:r>
    </w:p>
    <w:p w14:paraId="232889CC" w14:textId="77777777" w:rsidR="00DF0EA5" w:rsidRPr="00EB1756" w:rsidRDefault="00DF0EA5" w:rsidP="00DF0EA5">
      <w:pPr>
        <w:spacing w:after="0" w:line="240" w:lineRule="auto"/>
        <w:jc w:val="both"/>
        <w:textAlignment w:val="baseline"/>
        <w:rPr>
          <w:rFonts w:ascii="Times New Roman" w:hAnsi="Times New Roman"/>
          <w:sz w:val="24"/>
          <w:szCs w:val="24"/>
          <w:lang w:eastAsia="nl-BE"/>
        </w:rPr>
      </w:pPr>
    </w:p>
    <w:p w14:paraId="653B209D" w14:textId="77777777" w:rsidR="00DF0EA5" w:rsidRPr="00EB1756" w:rsidRDefault="00DF0EA5" w:rsidP="00DF0EA5">
      <w:pPr>
        <w:numPr>
          <w:ilvl w:val="0"/>
          <w:numId w:val="43"/>
        </w:numPr>
        <w:spacing w:after="120" w:line="252" w:lineRule="auto"/>
        <w:contextualSpacing/>
        <w:rPr>
          <w:rFonts w:ascii="Times New Roman" w:hAnsi="Times New Roman"/>
          <w:sz w:val="24"/>
          <w:szCs w:val="24"/>
          <w:lang w:val="nl-NL" w:eastAsia="nl-BE"/>
        </w:rPr>
      </w:pPr>
      <w:r w:rsidRPr="00EB1756">
        <w:rPr>
          <w:rFonts w:ascii="Times New Roman" w:hAnsi="Times New Roman"/>
          <w:sz w:val="24"/>
          <w:szCs w:val="24"/>
          <w:lang w:val="nl-NL" w:eastAsia="nl-BE"/>
        </w:rPr>
        <w:t xml:space="preserve">De selectiecommissie voor het officierenkader en personeelsleden niveau A wordt samengesteld volgens art. 128 WGP, art. VI.II.41 </w:t>
      </w:r>
      <w:proofErr w:type="spellStart"/>
      <w:r w:rsidRPr="00EB1756">
        <w:rPr>
          <w:rFonts w:ascii="Times New Roman" w:hAnsi="Times New Roman"/>
          <w:sz w:val="24"/>
          <w:szCs w:val="24"/>
          <w:lang w:val="nl-NL" w:eastAsia="nl-BE"/>
        </w:rPr>
        <w:t>t.em</w:t>
      </w:r>
      <w:proofErr w:type="spellEnd"/>
      <w:r w:rsidRPr="00EB1756">
        <w:rPr>
          <w:rFonts w:ascii="Times New Roman" w:hAnsi="Times New Roman"/>
          <w:sz w:val="24"/>
          <w:szCs w:val="24"/>
          <w:lang w:val="nl-NL" w:eastAsia="nl-BE"/>
        </w:rPr>
        <w:t>. VI.II.60 RPPOL</w:t>
      </w:r>
    </w:p>
    <w:p w14:paraId="285F0825" w14:textId="77777777" w:rsidR="00DF0EA5" w:rsidRPr="00DF0EA5" w:rsidRDefault="00DF0EA5" w:rsidP="00DF0EA5">
      <w:pPr>
        <w:numPr>
          <w:ilvl w:val="0"/>
          <w:numId w:val="43"/>
        </w:numPr>
        <w:spacing w:after="120" w:line="252" w:lineRule="auto"/>
        <w:contextualSpacing/>
        <w:rPr>
          <w:rFonts w:ascii="Times New Roman" w:hAnsi="Times New Roman"/>
          <w:sz w:val="24"/>
          <w:szCs w:val="24"/>
          <w:lang w:val="fr-BE" w:eastAsia="nl-BE"/>
        </w:rPr>
      </w:pPr>
      <w:r w:rsidRPr="00EB1756">
        <w:rPr>
          <w:rFonts w:ascii="Times New Roman" w:hAnsi="Times New Roman"/>
          <w:sz w:val="24"/>
          <w:szCs w:val="24"/>
          <w:lang w:val="nl-NL" w:eastAsia="nl-BE"/>
        </w:rPr>
        <w:t>De selectiecommissie voor basis- en middenkader wordt  samengesteld volgens  art. 128 WGP, art. </w:t>
      </w:r>
      <w:r w:rsidRPr="00DF0EA5">
        <w:rPr>
          <w:rFonts w:ascii="Times New Roman" w:hAnsi="Times New Roman"/>
          <w:sz w:val="24"/>
          <w:szCs w:val="24"/>
          <w:lang w:val="fr-BE" w:eastAsia="nl-BE"/>
        </w:rPr>
        <w:t xml:space="preserve">VI II 61 t e m. VI II 68 </w:t>
      </w:r>
      <w:proofErr w:type="spellStart"/>
      <w:r w:rsidRPr="00DF0EA5">
        <w:rPr>
          <w:rFonts w:ascii="Times New Roman" w:hAnsi="Times New Roman"/>
          <w:sz w:val="24"/>
          <w:szCs w:val="24"/>
          <w:lang w:val="fr-BE" w:eastAsia="nl-BE"/>
        </w:rPr>
        <w:t>RPPol</w:t>
      </w:r>
      <w:proofErr w:type="spellEnd"/>
      <w:r w:rsidRPr="00DF0EA5">
        <w:rPr>
          <w:rFonts w:ascii="Times New Roman" w:hAnsi="Times New Roman"/>
          <w:sz w:val="24"/>
          <w:szCs w:val="24"/>
          <w:lang w:val="fr-BE" w:eastAsia="nl-BE"/>
        </w:rPr>
        <w:t xml:space="preserve"> en KB Mob </w:t>
      </w:r>
    </w:p>
    <w:p w14:paraId="60C83680" w14:textId="77777777" w:rsidR="00DF0EA5" w:rsidRPr="00EB1756" w:rsidRDefault="00DF0EA5" w:rsidP="00DF0EA5">
      <w:pPr>
        <w:numPr>
          <w:ilvl w:val="0"/>
          <w:numId w:val="43"/>
        </w:numPr>
        <w:spacing w:after="120" w:line="252" w:lineRule="auto"/>
        <w:contextualSpacing/>
        <w:rPr>
          <w:rFonts w:ascii="Times New Roman" w:hAnsi="Times New Roman"/>
          <w:b/>
          <w:bCs/>
          <w:sz w:val="24"/>
          <w:szCs w:val="24"/>
          <w:lang w:val="nl-NL" w:eastAsia="nl-BE"/>
        </w:rPr>
      </w:pPr>
      <w:r w:rsidRPr="00EB1756">
        <w:rPr>
          <w:rFonts w:ascii="Times New Roman" w:hAnsi="Times New Roman"/>
          <w:b/>
          <w:bCs/>
          <w:sz w:val="24"/>
          <w:szCs w:val="24"/>
          <w:lang w:val="nl-NL" w:eastAsia="nl-BE"/>
        </w:rPr>
        <w:t xml:space="preserve">De selectiecommissie voor het </w:t>
      </w:r>
      <w:proofErr w:type="spellStart"/>
      <w:r w:rsidRPr="00EB1756">
        <w:rPr>
          <w:rFonts w:ascii="Times New Roman" w:hAnsi="Times New Roman"/>
          <w:b/>
          <w:bCs/>
          <w:sz w:val="24"/>
          <w:szCs w:val="24"/>
          <w:lang w:val="nl-NL" w:eastAsia="nl-BE"/>
        </w:rPr>
        <w:t>calog</w:t>
      </w:r>
      <w:proofErr w:type="spellEnd"/>
      <w:r w:rsidRPr="00EB1756">
        <w:rPr>
          <w:rFonts w:ascii="Times New Roman" w:hAnsi="Times New Roman"/>
          <w:b/>
          <w:bCs/>
          <w:sz w:val="24"/>
          <w:szCs w:val="24"/>
          <w:lang w:val="nl-NL" w:eastAsia="nl-BE"/>
        </w:rPr>
        <w:t xml:space="preserve">-personeelslid niveau B en C wordt samengesteld  volgens de reglementering opgenomen in art. VI.II.61 t.e.m. VI.II.68 </w:t>
      </w:r>
      <w:proofErr w:type="spellStart"/>
      <w:r w:rsidRPr="00EB1756">
        <w:rPr>
          <w:rFonts w:ascii="Times New Roman" w:hAnsi="Times New Roman"/>
          <w:b/>
          <w:bCs/>
          <w:sz w:val="24"/>
          <w:szCs w:val="24"/>
          <w:lang w:val="nl-NL" w:eastAsia="nl-BE"/>
        </w:rPr>
        <w:t>RPPol</w:t>
      </w:r>
      <w:proofErr w:type="spellEnd"/>
      <w:r w:rsidRPr="00EB1756">
        <w:rPr>
          <w:rFonts w:ascii="Times New Roman" w:hAnsi="Times New Roman"/>
          <w:b/>
          <w:bCs/>
          <w:sz w:val="24"/>
          <w:szCs w:val="24"/>
          <w:lang w:val="nl-NL" w:eastAsia="nl-BE"/>
        </w:rPr>
        <w:t xml:space="preserve"> </w:t>
      </w:r>
    </w:p>
    <w:p w14:paraId="52F96961" w14:textId="77777777" w:rsidR="00C821E6" w:rsidRPr="00C73520" w:rsidRDefault="00C821E6" w:rsidP="00C821E6">
      <w:pPr>
        <w:spacing w:after="0" w:line="240" w:lineRule="auto"/>
        <w:outlineLvl w:val="0"/>
        <w:rPr>
          <w:rFonts w:ascii="Times New Roman" w:hAnsi="Times New Roman"/>
          <w:bCs/>
          <w:sz w:val="24"/>
          <w:szCs w:val="24"/>
          <w:lang w:val="nl-NL" w:eastAsia="nl-BE"/>
        </w:rPr>
      </w:pPr>
    </w:p>
    <w:p w14:paraId="45F44EB3" w14:textId="07AAA8AF" w:rsidR="0023799D" w:rsidRPr="002F25AB" w:rsidRDefault="0023799D" w:rsidP="0023799D">
      <w:pPr>
        <w:rPr>
          <w:rFonts w:ascii="Times New Roman" w:hAnsi="Times New Roman"/>
          <w:b/>
          <w:sz w:val="24"/>
          <w:szCs w:val="24"/>
        </w:rPr>
      </w:pPr>
      <w:r>
        <w:rPr>
          <w:rFonts w:ascii="Times New Roman" w:hAnsi="Times New Roman"/>
          <w:b/>
          <w:sz w:val="24"/>
          <w:szCs w:val="24"/>
        </w:rPr>
        <w:t>12</w:t>
      </w:r>
      <w:r w:rsidRPr="002F25AB">
        <w:rPr>
          <w:rFonts w:ascii="Times New Roman" w:hAnsi="Times New Roman"/>
          <w:b/>
          <w:sz w:val="24"/>
          <w:szCs w:val="24"/>
        </w:rPr>
        <w:t xml:space="preserve">) </w:t>
      </w:r>
      <w:r>
        <w:rPr>
          <w:rFonts w:ascii="Times New Roman" w:hAnsi="Times New Roman"/>
          <w:b/>
          <w:sz w:val="24"/>
          <w:szCs w:val="24"/>
        </w:rPr>
        <w:t xml:space="preserve">Personeel - </w:t>
      </w:r>
      <w:r w:rsidRPr="002F25AB">
        <w:rPr>
          <w:rFonts w:ascii="Times New Roman" w:hAnsi="Times New Roman"/>
          <w:b/>
          <w:sz w:val="24"/>
          <w:szCs w:val="24"/>
        </w:rPr>
        <w:t>Aansluiting overheidsopdracht Federale Politie 2022 R3 082  – Maaltijdcheques</w:t>
      </w:r>
      <w:r>
        <w:rPr>
          <w:rFonts w:ascii="Times New Roman" w:hAnsi="Times New Roman"/>
          <w:b/>
          <w:sz w:val="24"/>
          <w:szCs w:val="24"/>
        </w:rPr>
        <w:t xml:space="preserve"> - Stemming</w:t>
      </w:r>
      <w:r w:rsidRPr="002F25AB">
        <w:rPr>
          <w:rFonts w:ascii="Times New Roman" w:hAnsi="Times New Roman"/>
          <w:b/>
          <w:sz w:val="24"/>
          <w:szCs w:val="24"/>
        </w:rPr>
        <w:t xml:space="preserve"> </w:t>
      </w:r>
    </w:p>
    <w:p w14:paraId="487C0AF5"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Gelet de Wet van 15 juni 2006 inzake de overheidsopdrachten, inzonderheid artikels 2,4° en 15 inzake opdrachtencentrales. </w:t>
      </w:r>
    </w:p>
    <w:p w14:paraId="59BD425A"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Gelet de Federale Politie optreedt in het kader van dit dossier als aankoopcentrale ten voordele van de Lokale Politiezones op basis van de Art 2, 6 °, 7°, b) en 47 van de Wet van 17 juni 2016 inzake de overheidsopdrachten. </w:t>
      </w:r>
    </w:p>
    <w:p w14:paraId="4CA75F5F" w14:textId="77777777" w:rsidR="0023799D" w:rsidRDefault="0023799D" w:rsidP="0023799D">
      <w:pPr>
        <w:pStyle w:val="Default"/>
        <w:rPr>
          <w:rFonts w:ascii="Times New Roman" w:hAnsi="Times New Roman" w:cs="Times New Roman"/>
        </w:rPr>
      </w:pPr>
      <w:r>
        <w:rPr>
          <w:rFonts w:ascii="Times New Roman" w:hAnsi="Times New Roman" w:cs="Times New Roman"/>
        </w:rPr>
        <w:t>Overeenkomstig Art 47 van de Wet van 17 juni 2016 inzake overheidsopdrachten zijn de Lokale Politiezones vrijgesteld van de verplichting om zelf een plaatsingsprocedure te organiseren.</w:t>
      </w:r>
    </w:p>
    <w:p w14:paraId="4C028FD6"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Overwegende dat vanaf 1 november 2022 alle leden van de Geïntegreerde Politie recht hebben op maaltijdscheques en dit dankzij het sectoraal akkoord van 2017-2018. </w:t>
      </w:r>
    </w:p>
    <w:p w14:paraId="1954D3CB"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Overwegende dat de eerste maaltijdcheques zullen geleverd worden in januari 2023. </w:t>
      </w:r>
    </w:p>
    <w:p w14:paraId="664DDE6C" w14:textId="77777777" w:rsidR="0023799D" w:rsidRDefault="0023799D" w:rsidP="0023799D">
      <w:pPr>
        <w:pStyle w:val="Default"/>
        <w:rPr>
          <w:rFonts w:ascii="Times New Roman" w:hAnsi="Times New Roman" w:cs="Times New Roman"/>
        </w:rPr>
      </w:pPr>
      <w:r>
        <w:rPr>
          <w:rFonts w:ascii="Times New Roman" w:hAnsi="Times New Roman" w:cs="Times New Roman"/>
        </w:rPr>
        <w:t>Overwegende dat sinds 22 juni 2022 NV EDENRED Belgium de laureaat is van de overheidsopdracht.</w:t>
      </w:r>
    </w:p>
    <w:p w14:paraId="545AC09B"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Overwegende dat alle politiezones en de AIG zich kunnen aansluiten bij de overheidsopdracht van de Federale Politie. </w:t>
      </w:r>
    </w:p>
    <w:p w14:paraId="389BDF50" w14:textId="77777777" w:rsidR="0023799D" w:rsidRDefault="0023799D" w:rsidP="0023799D">
      <w:pPr>
        <w:pStyle w:val="Default"/>
        <w:rPr>
          <w:rFonts w:ascii="Times New Roman" w:hAnsi="Times New Roman" w:cs="Times New Roman"/>
        </w:rPr>
      </w:pPr>
      <w:r>
        <w:rPr>
          <w:rFonts w:ascii="Times New Roman" w:hAnsi="Times New Roman" w:cs="Times New Roman"/>
        </w:rPr>
        <w:t>Overwegende dat binnen het raamcontract volgende zaken kunnen aangekocht worden:</w:t>
      </w:r>
    </w:p>
    <w:p w14:paraId="4ED2D435" w14:textId="77777777" w:rsidR="0023799D" w:rsidRDefault="0023799D" w:rsidP="0023799D">
      <w:pPr>
        <w:pStyle w:val="Default"/>
        <w:rPr>
          <w:rFonts w:ascii="Times New Roman" w:hAnsi="Times New Roman" w:cs="Times New Roman"/>
        </w:rPr>
      </w:pPr>
      <w:r>
        <w:rPr>
          <w:rFonts w:ascii="Times New Roman" w:hAnsi="Times New Roman" w:cs="Times New Roman"/>
        </w:rPr>
        <w:t>Post 1: Afhandeling van de bestellingen en opladen van de rekeningen van de begunstigde personeelsleden.</w:t>
      </w:r>
    </w:p>
    <w:p w14:paraId="0923CE6C" w14:textId="77777777" w:rsidR="0023799D" w:rsidRDefault="0023799D" w:rsidP="0023799D">
      <w:pPr>
        <w:pStyle w:val="Default"/>
        <w:rPr>
          <w:rFonts w:ascii="Times New Roman" w:hAnsi="Times New Roman" w:cs="Times New Roman"/>
        </w:rPr>
      </w:pPr>
      <w:r>
        <w:rPr>
          <w:rFonts w:ascii="Times New Roman" w:hAnsi="Times New Roman" w:cs="Times New Roman"/>
        </w:rPr>
        <w:t>Post 2: Magneetkaart</w:t>
      </w:r>
    </w:p>
    <w:p w14:paraId="3DB2BE8E" w14:textId="77777777" w:rsidR="0023799D" w:rsidRDefault="0023799D" w:rsidP="0023799D">
      <w:pPr>
        <w:pStyle w:val="Default"/>
        <w:rPr>
          <w:rFonts w:ascii="Times New Roman" w:hAnsi="Times New Roman" w:cs="Times New Roman"/>
        </w:rPr>
      </w:pPr>
      <w:r>
        <w:rPr>
          <w:rFonts w:ascii="Times New Roman" w:hAnsi="Times New Roman" w:cs="Times New Roman"/>
        </w:rPr>
        <w:t>Post 3: Verzending van de magneetkaart</w:t>
      </w:r>
    </w:p>
    <w:p w14:paraId="0D4525B4"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Post 4: Overmaken van de </w:t>
      </w:r>
      <w:proofErr w:type="spellStart"/>
      <w:r>
        <w:rPr>
          <w:rFonts w:ascii="Times New Roman" w:hAnsi="Times New Roman" w:cs="Times New Roman"/>
        </w:rPr>
        <w:t>PIN-code</w:t>
      </w:r>
      <w:proofErr w:type="spellEnd"/>
    </w:p>
    <w:p w14:paraId="30C4353F" w14:textId="77777777" w:rsidR="0023799D" w:rsidRDefault="0023799D" w:rsidP="0023799D">
      <w:pPr>
        <w:pStyle w:val="Default"/>
        <w:rPr>
          <w:rFonts w:ascii="Times New Roman" w:hAnsi="Times New Roman" w:cs="Times New Roman"/>
        </w:rPr>
      </w:pPr>
      <w:r>
        <w:rPr>
          <w:rFonts w:ascii="Times New Roman" w:hAnsi="Times New Roman" w:cs="Times New Roman"/>
        </w:rPr>
        <w:t xml:space="preserve">Post 5: Aanmaak van de maaltijdchequerekening van de begunstigde personeelsleden </w:t>
      </w:r>
    </w:p>
    <w:p w14:paraId="723B76F8" w14:textId="77777777" w:rsidR="0023799D" w:rsidRDefault="0023799D" w:rsidP="0023799D">
      <w:pPr>
        <w:pStyle w:val="Default"/>
        <w:rPr>
          <w:rFonts w:ascii="Times New Roman" w:hAnsi="Times New Roman" w:cs="Times New Roman"/>
        </w:rPr>
      </w:pPr>
      <w:r>
        <w:rPr>
          <w:rFonts w:ascii="Times New Roman" w:hAnsi="Times New Roman" w:cs="Times New Roman"/>
        </w:rPr>
        <w:t>Overwegende dat wij voorstellen in te tekenen op deze raamovereenkomst met als begunstigde EDENRED Belgium NV, Vorstlaan 165 bus 9, 1160 Brussel.</w:t>
      </w:r>
    </w:p>
    <w:p w14:paraId="6E4FF410" w14:textId="77777777" w:rsidR="0023799D" w:rsidRDefault="0023799D" w:rsidP="0023799D">
      <w:pPr>
        <w:pStyle w:val="Default"/>
        <w:rPr>
          <w:rFonts w:ascii="Times New Roman" w:hAnsi="Times New Roman" w:cs="Times New Roman"/>
        </w:rPr>
      </w:pPr>
    </w:p>
    <w:p w14:paraId="0C530047" w14:textId="2CF2A066" w:rsidR="0023799D" w:rsidRDefault="0023799D" w:rsidP="0023799D">
      <w:pPr>
        <w:pStyle w:val="Default"/>
        <w:rPr>
          <w:rFonts w:ascii="Times New Roman" w:hAnsi="Times New Roman" w:cs="Times New Roman"/>
        </w:rPr>
      </w:pPr>
      <w:r>
        <w:rPr>
          <w:rFonts w:ascii="Times New Roman" w:hAnsi="Times New Roman" w:cs="Times New Roman"/>
        </w:rPr>
        <w:t>Besluit:</w:t>
      </w:r>
      <w:r w:rsidR="0011033E">
        <w:rPr>
          <w:rFonts w:ascii="Times New Roman" w:hAnsi="Times New Roman" w:cs="Times New Roman"/>
        </w:rPr>
        <w:t xml:space="preserve"> Eenparig</w:t>
      </w:r>
    </w:p>
    <w:p w14:paraId="673E5E03" w14:textId="77777777" w:rsidR="0023799D" w:rsidRDefault="0023799D" w:rsidP="0023799D">
      <w:pPr>
        <w:pStyle w:val="Default"/>
        <w:rPr>
          <w:rFonts w:ascii="Times New Roman" w:hAnsi="Times New Roman" w:cs="Times New Roman"/>
        </w:rPr>
      </w:pPr>
    </w:p>
    <w:p w14:paraId="4ECD54A2" w14:textId="652DEC15" w:rsidR="00C821E6" w:rsidRDefault="0023799D" w:rsidP="0023799D">
      <w:pPr>
        <w:pStyle w:val="Default"/>
        <w:rPr>
          <w:rFonts w:ascii="Times New Roman" w:hAnsi="Times New Roman" w:cs="Times New Roman"/>
        </w:rPr>
      </w:pPr>
      <w:r>
        <w:rPr>
          <w:rFonts w:ascii="Times New Roman" w:hAnsi="Times New Roman" w:cs="Times New Roman"/>
        </w:rPr>
        <w:t xml:space="preserve">Enig art : De politieraad van de politiezone Minos verklaart zich akkoord om beroep te doen op het raamcontract </w:t>
      </w:r>
      <w:proofErr w:type="spellStart"/>
      <w:r>
        <w:rPr>
          <w:rFonts w:ascii="Times New Roman" w:hAnsi="Times New Roman" w:cs="Times New Roman"/>
        </w:rPr>
        <w:t>nr</w:t>
      </w:r>
      <w:proofErr w:type="spellEnd"/>
      <w:r>
        <w:rPr>
          <w:rFonts w:ascii="Times New Roman" w:hAnsi="Times New Roman" w:cs="Times New Roman"/>
        </w:rPr>
        <w:t xml:space="preserve"> </w:t>
      </w:r>
      <w:proofErr w:type="spellStart"/>
      <w:r>
        <w:rPr>
          <w:rFonts w:ascii="Times New Roman" w:hAnsi="Times New Roman" w:cs="Times New Roman"/>
        </w:rPr>
        <w:t>Procurement</w:t>
      </w:r>
      <w:proofErr w:type="spellEnd"/>
      <w:r>
        <w:rPr>
          <w:rFonts w:ascii="Times New Roman" w:hAnsi="Times New Roman" w:cs="Times New Roman"/>
        </w:rPr>
        <w:t xml:space="preserve"> 2022 R3 082 van de Federale Politie voor het aanmaken, verdelen en beheren van elektronische maaltijdcheques die maandelijks worden toegekende aan de personeelsleden van de Geïntegreerde Politie en dit door de begunstigde EDENRED Belgium NV, Vorstlaan 165 bus 9, 1160 Brussel.</w:t>
      </w:r>
    </w:p>
    <w:p w14:paraId="1BB8F652" w14:textId="77777777" w:rsidR="00C821E6" w:rsidRDefault="00C821E6" w:rsidP="0023799D">
      <w:pPr>
        <w:pStyle w:val="Default"/>
        <w:rPr>
          <w:rFonts w:ascii="Times New Roman" w:hAnsi="Times New Roman" w:cs="Times New Roman"/>
        </w:rPr>
      </w:pPr>
    </w:p>
    <w:p w14:paraId="61460A32" w14:textId="46C4B2A2" w:rsidR="0023799D" w:rsidRPr="004A74A6" w:rsidRDefault="004A74A6" w:rsidP="0023799D">
      <w:pPr>
        <w:rPr>
          <w:rFonts w:ascii="Times New Roman" w:hAnsi="Times New Roman"/>
          <w:b/>
          <w:bCs/>
          <w:sz w:val="24"/>
          <w:szCs w:val="24"/>
          <w:lang w:eastAsia="nl-BE"/>
        </w:rPr>
      </w:pPr>
      <w:r>
        <w:rPr>
          <w:rFonts w:ascii="Times New Roman" w:hAnsi="Times New Roman"/>
          <w:sz w:val="24"/>
          <w:szCs w:val="24"/>
          <w:lang w:eastAsia="nl-BE"/>
        </w:rPr>
        <w:tab/>
      </w:r>
      <w:r>
        <w:rPr>
          <w:rFonts w:ascii="Times New Roman" w:hAnsi="Times New Roman"/>
          <w:sz w:val="24"/>
          <w:szCs w:val="24"/>
          <w:lang w:eastAsia="nl-BE"/>
        </w:rPr>
        <w:tab/>
      </w:r>
      <w:r>
        <w:rPr>
          <w:rFonts w:ascii="Times New Roman" w:hAnsi="Times New Roman"/>
          <w:sz w:val="24"/>
          <w:szCs w:val="24"/>
          <w:lang w:eastAsia="nl-BE"/>
        </w:rPr>
        <w:tab/>
      </w:r>
      <w:r>
        <w:rPr>
          <w:rFonts w:ascii="Times New Roman" w:hAnsi="Times New Roman"/>
          <w:sz w:val="24"/>
          <w:szCs w:val="24"/>
          <w:lang w:eastAsia="nl-BE"/>
        </w:rPr>
        <w:tab/>
      </w:r>
      <w:r>
        <w:rPr>
          <w:rFonts w:ascii="Times New Roman" w:hAnsi="Times New Roman"/>
          <w:sz w:val="24"/>
          <w:szCs w:val="24"/>
          <w:lang w:eastAsia="nl-BE"/>
        </w:rPr>
        <w:tab/>
      </w:r>
    </w:p>
    <w:bookmarkEnd w:id="2"/>
    <w:p w14:paraId="6BA0A70A" w14:textId="54976B5A" w:rsidR="00F9652B" w:rsidRPr="00C73520" w:rsidRDefault="00F9652B" w:rsidP="00F9652B">
      <w:pPr>
        <w:rPr>
          <w:rFonts w:ascii="Times New Roman" w:hAnsi="Times New Roman"/>
          <w:sz w:val="24"/>
          <w:szCs w:val="24"/>
        </w:rPr>
      </w:pPr>
      <w:r w:rsidRPr="00C73520">
        <w:rPr>
          <w:rFonts w:ascii="Times New Roman" w:hAnsi="Times New Roman"/>
          <w:sz w:val="24"/>
          <w:szCs w:val="24"/>
          <w:lang w:eastAsia="nl-BE"/>
        </w:rPr>
        <w:t xml:space="preserve">Einde vergadering : </w:t>
      </w:r>
      <w:r w:rsidR="00F24C58">
        <w:rPr>
          <w:rFonts w:ascii="Times New Roman" w:hAnsi="Times New Roman"/>
          <w:sz w:val="24"/>
          <w:szCs w:val="24"/>
          <w:lang w:eastAsia="nl-BE"/>
        </w:rPr>
        <w:t>21.00</w:t>
      </w:r>
      <w:r w:rsidRPr="00C73520">
        <w:rPr>
          <w:rFonts w:ascii="Times New Roman" w:hAnsi="Times New Roman"/>
          <w:sz w:val="24"/>
          <w:szCs w:val="24"/>
          <w:lang w:eastAsia="nl-BE"/>
        </w:rPr>
        <w:t xml:space="preserve"> 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C73520" w14:paraId="28164B1C" w14:textId="77777777" w:rsidTr="00FF079C">
        <w:trPr>
          <w:cantSplit/>
        </w:trPr>
        <w:tc>
          <w:tcPr>
            <w:tcW w:w="2716" w:type="dxa"/>
            <w:tcMar>
              <w:top w:w="0" w:type="dxa"/>
              <w:left w:w="70" w:type="dxa"/>
              <w:bottom w:w="0" w:type="dxa"/>
              <w:right w:w="70" w:type="dxa"/>
            </w:tcMar>
          </w:tcPr>
          <w:p w14:paraId="0D35156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Bij bevel</w:t>
            </w:r>
          </w:p>
          <w:p w14:paraId="48830A7A"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635C009"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C73520"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C73520" w:rsidRDefault="00F9652B" w:rsidP="00FF079C">
            <w:pPr>
              <w:spacing w:after="0" w:line="240" w:lineRule="auto"/>
              <w:rPr>
                <w:rFonts w:ascii="Times New Roman" w:hAnsi="Times New Roman"/>
                <w:sz w:val="24"/>
                <w:szCs w:val="24"/>
                <w:lang w:eastAsia="nl-BE"/>
              </w:rPr>
            </w:pPr>
          </w:p>
          <w:p w14:paraId="3ADFDD40"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3937ADE0" w14:textId="4872C1CF"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 xml:space="preserve">get. </w:t>
            </w:r>
            <w:r w:rsidR="0026769A">
              <w:rPr>
                <w:rFonts w:ascii="Times New Roman" w:hAnsi="Times New Roman"/>
                <w:sz w:val="24"/>
                <w:szCs w:val="24"/>
                <w:lang w:eastAsia="nl-BE"/>
              </w:rPr>
              <w:t>Erik Broeckx</w:t>
            </w:r>
          </w:p>
        </w:tc>
      </w:tr>
    </w:tbl>
    <w:p w14:paraId="7A4C37C0" w14:textId="77777777" w:rsidR="00F9652B" w:rsidRPr="00C73520" w:rsidRDefault="00F9652B" w:rsidP="00F9652B">
      <w:pPr>
        <w:spacing w:after="0" w:line="240" w:lineRule="auto"/>
        <w:rPr>
          <w:rFonts w:ascii="Times New Roman" w:hAnsi="Times New Roman"/>
          <w:sz w:val="24"/>
          <w:szCs w:val="24"/>
          <w:lang w:eastAsia="nl-BE"/>
        </w:rPr>
      </w:pPr>
    </w:p>
    <w:p w14:paraId="5903C4FF" w14:textId="77777777" w:rsidR="00F9652B" w:rsidRPr="00C73520" w:rsidRDefault="00F9652B" w:rsidP="00F9652B">
      <w:pPr>
        <w:spacing w:after="0" w:line="240" w:lineRule="auto"/>
        <w:rPr>
          <w:rFonts w:ascii="Times New Roman" w:hAnsi="Times New Roman"/>
          <w:sz w:val="24"/>
          <w:szCs w:val="24"/>
          <w:lang w:val="nl-NL" w:eastAsia="nl-BE"/>
        </w:rPr>
      </w:pPr>
    </w:p>
    <w:p w14:paraId="00A95B68" w14:textId="77777777" w:rsidR="00F9652B" w:rsidRPr="00C73520" w:rsidRDefault="00F9652B" w:rsidP="00F9652B">
      <w:pPr>
        <w:spacing w:after="0" w:line="240" w:lineRule="auto"/>
        <w:ind w:left="1416"/>
        <w:rPr>
          <w:rFonts w:ascii="Times New Roman" w:hAnsi="Times New Roman"/>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sz w:val="24"/>
          <w:szCs w:val="24"/>
          <w:lang w:val="nl-NL" w:eastAsia="nl-BE"/>
        </w:rPr>
        <w:tab/>
        <w:t>Namens de politieraad,</w:t>
      </w:r>
    </w:p>
    <w:p w14:paraId="7C24666A" w14:textId="77777777" w:rsidR="00F9652B" w:rsidRPr="00C73520" w:rsidRDefault="00F9652B" w:rsidP="00F9652B">
      <w:pPr>
        <w:spacing w:after="0" w:line="240" w:lineRule="auto"/>
        <w:rPr>
          <w:rFonts w:ascii="Times New Roman" w:hAnsi="Times New Roman"/>
          <w:sz w:val="24"/>
          <w:szCs w:val="24"/>
          <w:lang w:eastAsia="nl-BE"/>
        </w:rPr>
      </w:pPr>
    </w:p>
    <w:p w14:paraId="1B79F536" w14:textId="77777777" w:rsidR="00F9652B" w:rsidRPr="00C73520"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C73520" w14:paraId="486631B3" w14:textId="77777777" w:rsidTr="00FF079C">
        <w:trPr>
          <w:cantSplit/>
        </w:trPr>
        <w:tc>
          <w:tcPr>
            <w:tcW w:w="2703" w:type="dxa"/>
            <w:tcMar>
              <w:top w:w="0" w:type="dxa"/>
              <w:left w:w="70" w:type="dxa"/>
              <w:bottom w:w="0" w:type="dxa"/>
              <w:right w:w="70" w:type="dxa"/>
            </w:tcMar>
          </w:tcPr>
          <w:p w14:paraId="30C0CBA5"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secretaris,</w:t>
            </w:r>
          </w:p>
          <w:p w14:paraId="6F51472A" w14:textId="77777777" w:rsidR="00F9652B" w:rsidRPr="00C73520" w:rsidRDefault="00F9652B" w:rsidP="00FF079C">
            <w:pPr>
              <w:spacing w:after="0" w:line="240" w:lineRule="auto"/>
              <w:rPr>
                <w:rFonts w:ascii="Times New Roman" w:hAnsi="Times New Roman"/>
                <w:sz w:val="24"/>
                <w:szCs w:val="24"/>
                <w:lang w:eastAsia="nl-BE"/>
              </w:rPr>
            </w:pPr>
          </w:p>
          <w:p w14:paraId="1C240860" w14:textId="77777777" w:rsidR="00F9652B" w:rsidRPr="00C73520" w:rsidRDefault="00F9652B" w:rsidP="00FF079C">
            <w:pPr>
              <w:spacing w:after="0" w:line="240" w:lineRule="auto"/>
              <w:rPr>
                <w:rFonts w:ascii="Times New Roman" w:hAnsi="Times New Roman"/>
                <w:sz w:val="24"/>
                <w:szCs w:val="24"/>
                <w:lang w:eastAsia="nl-BE"/>
              </w:rPr>
            </w:pPr>
          </w:p>
          <w:p w14:paraId="2D6216EE"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Frank Coenen</w:t>
            </w:r>
          </w:p>
        </w:tc>
        <w:tc>
          <w:tcPr>
            <w:tcW w:w="2947" w:type="dxa"/>
            <w:tcMar>
              <w:top w:w="0" w:type="dxa"/>
              <w:left w:w="70" w:type="dxa"/>
              <w:bottom w:w="0" w:type="dxa"/>
              <w:right w:w="70" w:type="dxa"/>
            </w:tcMar>
          </w:tcPr>
          <w:p w14:paraId="271669F3" w14:textId="77777777" w:rsidR="00F9652B" w:rsidRPr="00C73520" w:rsidRDefault="00F9652B" w:rsidP="00FF079C">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C73520" w:rsidRDefault="00F9652B" w:rsidP="00FF079C">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5DC245DD" w14:textId="77777777" w:rsidR="00F9652B" w:rsidRPr="00C73520" w:rsidRDefault="00F9652B" w:rsidP="00FF079C">
            <w:pPr>
              <w:spacing w:after="0" w:line="240" w:lineRule="auto"/>
              <w:rPr>
                <w:rFonts w:ascii="Times New Roman" w:hAnsi="Times New Roman"/>
                <w:sz w:val="24"/>
                <w:szCs w:val="24"/>
                <w:lang w:eastAsia="nl-BE"/>
              </w:rPr>
            </w:pPr>
          </w:p>
          <w:p w14:paraId="00FF1D36" w14:textId="77777777" w:rsidR="00F9652B" w:rsidRPr="00C73520" w:rsidRDefault="00F9652B" w:rsidP="00FF079C">
            <w:pPr>
              <w:spacing w:after="0" w:line="240" w:lineRule="auto"/>
              <w:rPr>
                <w:rFonts w:ascii="Times New Roman" w:hAnsi="Times New Roman"/>
                <w:sz w:val="24"/>
                <w:szCs w:val="24"/>
                <w:lang w:eastAsia="nl-BE"/>
              </w:rPr>
            </w:pPr>
          </w:p>
          <w:p w14:paraId="56103FA3" w14:textId="2FC82FCD" w:rsidR="00F9652B" w:rsidRPr="00C73520" w:rsidRDefault="0026769A" w:rsidP="00FF079C">
            <w:pPr>
              <w:spacing w:after="0" w:line="240" w:lineRule="auto"/>
              <w:rPr>
                <w:rFonts w:ascii="Times New Roman" w:hAnsi="Times New Roman"/>
                <w:sz w:val="24"/>
                <w:szCs w:val="24"/>
                <w:lang w:eastAsia="nl-BE"/>
              </w:rPr>
            </w:pPr>
            <w:r>
              <w:rPr>
                <w:rFonts w:ascii="Times New Roman" w:hAnsi="Times New Roman"/>
                <w:sz w:val="24"/>
                <w:szCs w:val="24"/>
                <w:lang w:eastAsia="nl-BE"/>
              </w:rPr>
              <w:t>Erik Broeckx</w:t>
            </w:r>
          </w:p>
        </w:tc>
      </w:tr>
    </w:tbl>
    <w:p w14:paraId="1AE734B3" w14:textId="77777777" w:rsidR="007E4165" w:rsidRPr="009F6EA8" w:rsidRDefault="007E4165" w:rsidP="00F967C5">
      <w:pPr>
        <w:spacing w:after="160" w:line="259" w:lineRule="auto"/>
        <w:rPr>
          <w:rFonts w:ascii="Corbel" w:hAnsi="Corbel"/>
        </w:rPr>
      </w:pPr>
    </w:p>
    <w:sectPr w:rsidR="007E4165" w:rsidRPr="009F6EA8" w:rsidSect="00F43113">
      <w:footerReference w:type="default" r:id="rId13"/>
      <w:headerReference w:type="first" r:id="rId14"/>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957C" w14:textId="77777777" w:rsidR="0063496D" w:rsidRDefault="0063496D" w:rsidP="009D36BF">
      <w:pPr>
        <w:spacing w:after="0" w:line="240" w:lineRule="auto"/>
      </w:pPr>
      <w:r>
        <w:separator/>
      </w:r>
    </w:p>
  </w:endnote>
  <w:endnote w:type="continuationSeparator" w:id="0">
    <w:p w14:paraId="0EF7C004" w14:textId="77777777" w:rsidR="0063496D" w:rsidRDefault="0063496D"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5927"/>
      <w:docPartObj>
        <w:docPartGallery w:val="Page Numbers (Bottom of Page)"/>
        <w:docPartUnique/>
      </w:docPartObj>
    </w:sdtPr>
    <w:sdtContent>
      <w:p w14:paraId="25513FB1" w14:textId="77777777" w:rsidR="007E4165" w:rsidRDefault="007E4165">
        <w:pPr>
          <w:pStyle w:val="Voettekst"/>
        </w:pPr>
        <w:r>
          <w:rPr>
            <w:noProof/>
            <w:lang w:eastAsia="nl-BE"/>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3D48BA5D"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B56AD7" w:rsidRPr="00B56AD7">
                                <w:rPr>
                                  <w:noProof/>
                                  <w:lang w:val="nl-NL"/>
                                </w:rPr>
                                <w:t>10</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FF10130" w14:textId="3D48BA5D"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B56AD7" w:rsidRPr="00B56AD7">
                          <w:rPr>
                            <w:noProof/>
                            <w:lang w:val="nl-NL"/>
                          </w:rPr>
                          <w:t>10</w:t>
                        </w:r>
                        <w:r w:rsidRPr="007E4165">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8311" w14:textId="77777777" w:rsidR="0063496D" w:rsidRDefault="0063496D" w:rsidP="009D36BF">
      <w:pPr>
        <w:spacing w:after="0" w:line="240" w:lineRule="auto"/>
      </w:pPr>
      <w:r>
        <w:separator/>
      </w:r>
    </w:p>
  </w:footnote>
  <w:footnote w:type="continuationSeparator" w:id="0">
    <w:p w14:paraId="0DE24BBD" w14:textId="77777777" w:rsidR="0063496D" w:rsidRDefault="0063496D"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DAC" w14:textId="5F00C14C" w:rsidR="00E307B8" w:rsidRPr="00F43113" w:rsidRDefault="00E307B8" w:rsidP="00075CBD">
    <w:pPr>
      <w:pStyle w:val="Koptekst"/>
      <w:jc w:val="right"/>
      <w:rPr>
        <w:rFonts w:ascii="Corbel" w:hAnsi="Corbe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2597565"/>
    <w:multiLevelType w:val="hybridMultilevel"/>
    <w:tmpl w:val="B9BAAB14"/>
    <w:lvl w:ilvl="0" w:tplc="3C54B9A0">
      <w:start w:val="7"/>
      <w:numFmt w:val="bullet"/>
      <w:lvlText w:val=""/>
      <w:lvlJc w:val="left"/>
      <w:pPr>
        <w:ind w:left="1440" w:hanging="360"/>
      </w:pPr>
      <w:rPr>
        <w:rFonts w:ascii="Symbol" w:eastAsia="Calibri"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35703765"/>
    <w:multiLevelType w:val="hybridMultilevel"/>
    <w:tmpl w:val="AE6E5C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26A11E9"/>
    <w:multiLevelType w:val="hybridMultilevel"/>
    <w:tmpl w:val="E9502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791D48"/>
    <w:multiLevelType w:val="hybridMultilevel"/>
    <w:tmpl w:val="22E89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478E58CA"/>
    <w:multiLevelType w:val="hybridMultilevel"/>
    <w:tmpl w:val="AD1C7C0E"/>
    <w:lvl w:ilvl="0" w:tplc="DC623E2C">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22"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4C36002D"/>
    <w:multiLevelType w:val="hybridMultilevel"/>
    <w:tmpl w:val="FEB287B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2664C7E"/>
    <w:multiLevelType w:val="hybridMultilevel"/>
    <w:tmpl w:val="A4803308"/>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7C97119"/>
    <w:multiLevelType w:val="hybridMultilevel"/>
    <w:tmpl w:val="688E6F36"/>
    <w:lvl w:ilvl="0" w:tplc="8B6889A8">
      <w:numFmt w:val="bullet"/>
      <w:lvlText w:val=""/>
      <w:lvlJc w:val="left"/>
      <w:pPr>
        <w:ind w:left="1068" w:hanging="360"/>
      </w:pPr>
      <w:rPr>
        <w:rFonts w:ascii="Symbol" w:eastAsia="Calibri"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0"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31"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6013055F"/>
    <w:multiLevelType w:val="hybridMultilevel"/>
    <w:tmpl w:val="663ED73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03653B9"/>
    <w:multiLevelType w:val="hybridMultilevel"/>
    <w:tmpl w:val="F3163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5"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5F1D4F"/>
    <w:multiLevelType w:val="hybridMultilevel"/>
    <w:tmpl w:val="EF02BE38"/>
    <w:lvl w:ilvl="0" w:tplc="94EA397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35129A8"/>
    <w:multiLevelType w:val="hybridMultilevel"/>
    <w:tmpl w:val="36AEFD5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2"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16244721">
    <w:abstractNumId w:val="11"/>
  </w:num>
  <w:num w:numId="2" w16cid:durableId="1815486350">
    <w:abstractNumId w:val="40"/>
  </w:num>
  <w:num w:numId="3" w16cid:durableId="1315796191">
    <w:abstractNumId w:val="42"/>
  </w:num>
  <w:num w:numId="4" w16cid:durableId="1198659203">
    <w:abstractNumId w:val="38"/>
  </w:num>
  <w:num w:numId="5" w16cid:durableId="969479796">
    <w:abstractNumId w:val="2"/>
  </w:num>
  <w:num w:numId="6" w16cid:durableId="1137724710">
    <w:abstractNumId w:val="35"/>
  </w:num>
  <w:num w:numId="7" w16cid:durableId="230310276">
    <w:abstractNumId w:val="6"/>
  </w:num>
  <w:num w:numId="8" w16cid:durableId="1446542424">
    <w:abstractNumId w:val="36"/>
  </w:num>
  <w:num w:numId="9" w16cid:durableId="596596702">
    <w:abstractNumId w:val="28"/>
  </w:num>
  <w:num w:numId="10" w16cid:durableId="49234949">
    <w:abstractNumId w:val="4"/>
  </w:num>
  <w:num w:numId="11" w16cid:durableId="250506199">
    <w:abstractNumId w:val="8"/>
  </w:num>
  <w:num w:numId="12" w16cid:durableId="1065896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707920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113606">
    <w:abstractNumId w:val="27"/>
  </w:num>
  <w:num w:numId="15" w16cid:durableId="50456195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17162">
    <w:abstractNumId w:val="25"/>
  </w:num>
  <w:num w:numId="17" w16cid:durableId="93317335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3778482">
    <w:abstractNumId w:val="41"/>
  </w:num>
  <w:num w:numId="19" w16cid:durableId="1971355369">
    <w:abstractNumId w:val="24"/>
  </w:num>
  <w:num w:numId="20" w16cid:durableId="1737825792">
    <w:abstractNumId w:val="1"/>
  </w:num>
  <w:num w:numId="21" w16cid:durableId="27545068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0342355">
    <w:abstractNumId w:val="25"/>
  </w:num>
  <w:num w:numId="23" w16cid:durableId="3626328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3652815">
    <w:abstractNumId w:val="17"/>
  </w:num>
  <w:num w:numId="25" w16cid:durableId="292105066">
    <w:abstractNumId w:val="16"/>
  </w:num>
  <w:num w:numId="26" w16cid:durableId="873274195">
    <w:abstractNumId w:val="25"/>
  </w:num>
  <w:num w:numId="27" w16cid:durableId="1959598751">
    <w:abstractNumId w:val="13"/>
  </w:num>
  <w:num w:numId="28" w16cid:durableId="616568654">
    <w:abstractNumId w:val="3"/>
  </w:num>
  <w:num w:numId="29" w16cid:durableId="2124995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3627180">
    <w:abstractNumId w:val="10"/>
  </w:num>
  <w:num w:numId="31" w16cid:durableId="1363439737">
    <w:abstractNumId w:val="5"/>
  </w:num>
  <w:num w:numId="32" w16cid:durableId="1829204807">
    <w:abstractNumId w:val="7"/>
  </w:num>
  <w:num w:numId="33" w16cid:durableId="1727995143">
    <w:abstractNumId w:val="14"/>
  </w:num>
  <w:num w:numId="34" w16cid:durableId="815729186">
    <w:abstractNumId w:val="37"/>
  </w:num>
  <w:num w:numId="35" w16cid:durableId="1240598436">
    <w:abstractNumId w:val="18"/>
  </w:num>
  <w:num w:numId="36" w16cid:durableId="949750538">
    <w:abstractNumId w:val="39"/>
  </w:num>
  <w:num w:numId="37" w16cid:durableId="367411977">
    <w:abstractNumId w:val="23"/>
  </w:num>
  <w:num w:numId="38" w16cid:durableId="322507992">
    <w:abstractNumId w:val="29"/>
  </w:num>
  <w:num w:numId="39" w16cid:durableId="474687260">
    <w:abstractNumId w:val="29"/>
  </w:num>
  <w:num w:numId="40" w16cid:durableId="685058676">
    <w:abstractNumId w:val="23"/>
  </w:num>
  <w:num w:numId="41" w16cid:durableId="894436202">
    <w:abstractNumId w:val="32"/>
  </w:num>
  <w:num w:numId="42" w16cid:durableId="551620546">
    <w:abstractNumId w:val="9"/>
  </w:num>
  <w:num w:numId="43" w16cid:durableId="675111249">
    <w:abstractNumId w:val="15"/>
  </w:num>
  <w:num w:numId="44" w16cid:durableId="885071447">
    <w:abstractNumId w:val="33"/>
  </w:num>
  <w:num w:numId="45" w16cid:durableId="366104573">
    <w:abstractNumId w:val="19"/>
  </w:num>
  <w:num w:numId="46" w16cid:durableId="1887596653">
    <w:abstractNumId w:val="26"/>
  </w:num>
  <w:num w:numId="47" w16cid:durableId="19564030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51B"/>
    <w:rsid w:val="00016F5A"/>
    <w:rsid w:val="00020727"/>
    <w:rsid w:val="000221F5"/>
    <w:rsid w:val="00032055"/>
    <w:rsid w:val="00032A42"/>
    <w:rsid w:val="000411A3"/>
    <w:rsid w:val="0005234C"/>
    <w:rsid w:val="000548DB"/>
    <w:rsid w:val="00074BB0"/>
    <w:rsid w:val="00075CBD"/>
    <w:rsid w:val="000B410D"/>
    <w:rsid w:val="000C0436"/>
    <w:rsid w:val="000D36D0"/>
    <w:rsid w:val="000E10FF"/>
    <w:rsid w:val="000E21DB"/>
    <w:rsid w:val="000E67E5"/>
    <w:rsid w:val="000F58B3"/>
    <w:rsid w:val="001001E0"/>
    <w:rsid w:val="001005EA"/>
    <w:rsid w:val="001035AA"/>
    <w:rsid w:val="00105CAD"/>
    <w:rsid w:val="0011033E"/>
    <w:rsid w:val="001415EB"/>
    <w:rsid w:val="00152F1B"/>
    <w:rsid w:val="00156AC6"/>
    <w:rsid w:val="00194AA0"/>
    <w:rsid w:val="001C5C60"/>
    <w:rsid w:val="001C7EF5"/>
    <w:rsid w:val="001E0BD5"/>
    <w:rsid w:val="001E2217"/>
    <w:rsid w:val="001E401E"/>
    <w:rsid w:val="001E7534"/>
    <w:rsid w:val="001F0B25"/>
    <w:rsid w:val="001F1357"/>
    <w:rsid w:val="001F34BE"/>
    <w:rsid w:val="001F6201"/>
    <w:rsid w:val="001F6CA2"/>
    <w:rsid w:val="002160F4"/>
    <w:rsid w:val="00221739"/>
    <w:rsid w:val="0022214A"/>
    <w:rsid w:val="0022228B"/>
    <w:rsid w:val="00226BE5"/>
    <w:rsid w:val="00227AC7"/>
    <w:rsid w:val="00232399"/>
    <w:rsid w:val="0023799D"/>
    <w:rsid w:val="00256872"/>
    <w:rsid w:val="0026769A"/>
    <w:rsid w:val="00270B07"/>
    <w:rsid w:val="002808CF"/>
    <w:rsid w:val="00287F61"/>
    <w:rsid w:val="002D01F1"/>
    <w:rsid w:val="002F1460"/>
    <w:rsid w:val="002F25AB"/>
    <w:rsid w:val="003069FC"/>
    <w:rsid w:val="00311162"/>
    <w:rsid w:val="00320572"/>
    <w:rsid w:val="003224C2"/>
    <w:rsid w:val="0035474F"/>
    <w:rsid w:val="003558DF"/>
    <w:rsid w:val="00355C4D"/>
    <w:rsid w:val="00365C87"/>
    <w:rsid w:val="00376590"/>
    <w:rsid w:val="003802DC"/>
    <w:rsid w:val="0038255E"/>
    <w:rsid w:val="00396CAB"/>
    <w:rsid w:val="003A38DA"/>
    <w:rsid w:val="003B1F18"/>
    <w:rsid w:val="003C391A"/>
    <w:rsid w:val="003C7232"/>
    <w:rsid w:val="003E5911"/>
    <w:rsid w:val="004039A3"/>
    <w:rsid w:val="00407F05"/>
    <w:rsid w:val="00414FB8"/>
    <w:rsid w:val="00425B05"/>
    <w:rsid w:val="00426633"/>
    <w:rsid w:val="00461FD9"/>
    <w:rsid w:val="00465DB6"/>
    <w:rsid w:val="004A74A6"/>
    <w:rsid w:val="004B15D7"/>
    <w:rsid w:val="004B4395"/>
    <w:rsid w:val="004C2089"/>
    <w:rsid w:val="004D58B5"/>
    <w:rsid w:val="004E473F"/>
    <w:rsid w:val="004E7BDC"/>
    <w:rsid w:val="004F0A5B"/>
    <w:rsid w:val="004F5AA4"/>
    <w:rsid w:val="00500E4E"/>
    <w:rsid w:val="005168D2"/>
    <w:rsid w:val="005211CF"/>
    <w:rsid w:val="0052436A"/>
    <w:rsid w:val="00530944"/>
    <w:rsid w:val="00535A46"/>
    <w:rsid w:val="005410C8"/>
    <w:rsid w:val="00552A7D"/>
    <w:rsid w:val="0055405A"/>
    <w:rsid w:val="0056747D"/>
    <w:rsid w:val="00570AE1"/>
    <w:rsid w:val="00585FEF"/>
    <w:rsid w:val="00586C38"/>
    <w:rsid w:val="00596F03"/>
    <w:rsid w:val="005A5B06"/>
    <w:rsid w:val="005B1A1B"/>
    <w:rsid w:val="005B3410"/>
    <w:rsid w:val="005C5A50"/>
    <w:rsid w:val="005F2E03"/>
    <w:rsid w:val="005F598D"/>
    <w:rsid w:val="005F5FF3"/>
    <w:rsid w:val="00623B29"/>
    <w:rsid w:val="006341AF"/>
    <w:rsid w:val="0063496D"/>
    <w:rsid w:val="00635D7E"/>
    <w:rsid w:val="00645F96"/>
    <w:rsid w:val="0065007C"/>
    <w:rsid w:val="0067436D"/>
    <w:rsid w:val="0067499B"/>
    <w:rsid w:val="00680458"/>
    <w:rsid w:val="00690E39"/>
    <w:rsid w:val="00691DA4"/>
    <w:rsid w:val="006A1D66"/>
    <w:rsid w:val="006A4827"/>
    <w:rsid w:val="006B74DB"/>
    <w:rsid w:val="006D56FF"/>
    <w:rsid w:val="006E4EEC"/>
    <w:rsid w:val="006F3E3F"/>
    <w:rsid w:val="00701C58"/>
    <w:rsid w:val="00707497"/>
    <w:rsid w:val="00723486"/>
    <w:rsid w:val="00726681"/>
    <w:rsid w:val="0073496C"/>
    <w:rsid w:val="007403FB"/>
    <w:rsid w:val="00741F8A"/>
    <w:rsid w:val="00752EA2"/>
    <w:rsid w:val="00753DA8"/>
    <w:rsid w:val="007574F7"/>
    <w:rsid w:val="00761637"/>
    <w:rsid w:val="007720D8"/>
    <w:rsid w:val="007761AC"/>
    <w:rsid w:val="00782CC4"/>
    <w:rsid w:val="00784E3D"/>
    <w:rsid w:val="007C15F0"/>
    <w:rsid w:val="007E4165"/>
    <w:rsid w:val="007E4213"/>
    <w:rsid w:val="007E5EFA"/>
    <w:rsid w:val="00804441"/>
    <w:rsid w:val="008272D1"/>
    <w:rsid w:val="00862E08"/>
    <w:rsid w:val="00867329"/>
    <w:rsid w:val="008A621E"/>
    <w:rsid w:val="008C42A3"/>
    <w:rsid w:val="008D1F8C"/>
    <w:rsid w:val="008D5D88"/>
    <w:rsid w:val="008F385D"/>
    <w:rsid w:val="00902A87"/>
    <w:rsid w:val="00912458"/>
    <w:rsid w:val="009137BE"/>
    <w:rsid w:val="00921877"/>
    <w:rsid w:val="00922252"/>
    <w:rsid w:val="00924D67"/>
    <w:rsid w:val="00927447"/>
    <w:rsid w:val="00930F2C"/>
    <w:rsid w:val="009326E2"/>
    <w:rsid w:val="0093738C"/>
    <w:rsid w:val="009637DA"/>
    <w:rsid w:val="00987985"/>
    <w:rsid w:val="009B319B"/>
    <w:rsid w:val="009C477F"/>
    <w:rsid w:val="009C5773"/>
    <w:rsid w:val="009D36BF"/>
    <w:rsid w:val="009E6892"/>
    <w:rsid w:val="00A07583"/>
    <w:rsid w:val="00A23686"/>
    <w:rsid w:val="00A34B3A"/>
    <w:rsid w:val="00A45B1D"/>
    <w:rsid w:val="00A45C6D"/>
    <w:rsid w:val="00A57B0B"/>
    <w:rsid w:val="00A66B0B"/>
    <w:rsid w:val="00A72487"/>
    <w:rsid w:val="00A75150"/>
    <w:rsid w:val="00A82923"/>
    <w:rsid w:val="00A841AC"/>
    <w:rsid w:val="00A93902"/>
    <w:rsid w:val="00A94A51"/>
    <w:rsid w:val="00A971E9"/>
    <w:rsid w:val="00AC26BF"/>
    <w:rsid w:val="00AD54D8"/>
    <w:rsid w:val="00AD5AB4"/>
    <w:rsid w:val="00AE1633"/>
    <w:rsid w:val="00AF074C"/>
    <w:rsid w:val="00AF09C0"/>
    <w:rsid w:val="00B172D8"/>
    <w:rsid w:val="00B22E23"/>
    <w:rsid w:val="00B261C9"/>
    <w:rsid w:val="00B35F37"/>
    <w:rsid w:val="00B4146A"/>
    <w:rsid w:val="00B45872"/>
    <w:rsid w:val="00B51360"/>
    <w:rsid w:val="00B538E2"/>
    <w:rsid w:val="00B54C1A"/>
    <w:rsid w:val="00B56AD7"/>
    <w:rsid w:val="00B6350E"/>
    <w:rsid w:val="00B706ED"/>
    <w:rsid w:val="00B94555"/>
    <w:rsid w:val="00BA0DF9"/>
    <w:rsid w:val="00BA7FF4"/>
    <w:rsid w:val="00BB137F"/>
    <w:rsid w:val="00BE16A1"/>
    <w:rsid w:val="00BE2DD1"/>
    <w:rsid w:val="00BF1EB8"/>
    <w:rsid w:val="00C1111C"/>
    <w:rsid w:val="00C22AFD"/>
    <w:rsid w:val="00C27639"/>
    <w:rsid w:val="00C34352"/>
    <w:rsid w:val="00C448A2"/>
    <w:rsid w:val="00C60DDA"/>
    <w:rsid w:val="00C6156E"/>
    <w:rsid w:val="00C62B24"/>
    <w:rsid w:val="00C70B9B"/>
    <w:rsid w:val="00C73520"/>
    <w:rsid w:val="00C821E6"/>
    <w:rsid w:val="00C96D1C"/>
    <w:rsid w:val="00CA2EAF"/>
    <w:rsid w:val="00D1693B"/>
    <w:rsid w:val="00D20C84"/>
    <w:rsid w:val="00D25177"/>
    <w:rsid w:val="00D25532"/>
    <w:rsid w:val="00D2645F"/>
    <w:rsid w:val="00D343A2"/>
    <w:rsid w:val="00D45609"/>
    <w:rsid w:val="00D508C4"/>
    <w:rsid w:val="00D678CB"/>
    <w:rsid w:val="00D855D7"/>
    <w:rsid w:val="00D93BF7"/>
    <w:rsid w:val="00D956ED"/>
    <w:rsid w:val="00D97135"/>
    <w:rsid w:val="00DD15FF"/>
    <w:rsid w:val="00DD5135"/>
    <w:rsid w:val="00DD5D0C"/>
    <w:rsid w:val="00DD5F89"/>
    <w:rsid w:val="00DE66C9"/>
    <w:rsid w:val="00DE7664"/>
    <w:rsid w:val="00DE7826"/>
    <w:rsid w:val="00DF0EA5"/>
    <w:rsid w:val="00DF5ACA"/>
    <w:rsid w:val="00E00634"/>
    <w:rsid w:val="00E00A71"/>
    <w:rsid w:val="00E1078C"/>
    <w:rsid w:val="00E14E00"/>
    <w:rsid w:val="00E307B8"/>
    <w:rsid w:val="00E32861"/>
    <w:rsid w:val="00E37DA3"/>
    <w:rsid w:val="00E4537F"/>
    <w:rsid w:val="00E50C19"/>
    <w:rsid w:val="00E66C14"/>
    <w:rsid w:val="00E713AD"/>
    <w:rsid w:val="00EA2553"/>
    <w:rsid w:val="00EA4326"/>
    <w:rsid w:val="00EA7273"/>
    <w:rsid w:val="00EC13B3"/>
    <w:rsid w:val="00EC313A"/>
    <w:rsid w:val="00EC495E"/>
    <w:rsid w:val="00EC5A3C"/>
    <w:rsid w:val="00EE5F40"/>
    <w:rsid w:val="00F1424D"/>
    <w:rsid w:val="00F1731E"/>
    <w:rsid w:val="00F24C58"/>
    <w:rsid w:val="00F30595"/>
    <w:rsid w:val="00F31497"/>
    <w:rsid w:val="00F3311B"/>
    <w:rsid w:val="00F33DFC"/>
    <w:rsid w:val="00F350BC"/>
    <w:rsid w:val="00F43113"/>
    <w:rsid w:val="00F674B1"/>
    <w:rsid w:val="00F732AD"/>
    <w:rsid w:val="00F8204D"/>
    <w:rsid w:val="00F830CA"/>
    <w:rsid w:val="00F9652B"/>
    <w:rsid w:val="00F967C5"/>
    <w:rsid w:val="00FA760E"/>
    <w:rsid w:val="00FD01D3"/>
    <w:rsid w:val="00FD13AF"/>
    <w:rsid w:val="00FD4CD1"/>
    <w:rsid w:val="00FE3926"/>
    <w:rsid w:val="00FE424E"/>
    <w:rsid w:val="00FE44F4"/>
    <w:rsid w:val="00FE784B"/>
    <w:rsid w:val="00FF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273"/>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752EA2"/>
    <w:pPr>
      <w:keepNext/>
      <w:spacing w:before="240" w:after="60"/>
      <w:outlineLvl w:val="0"/>
    </w:pPr>
    <w:rPr>
      <w:rFonts w:ascii="Cambria" w:hAnsi="Cambria"/>
      <w:b/>
      <w:bCs/>
      <w:kern w:val="32"/>
      <w:sz w:val="32"/>
      <w:szCs w:val="32"/>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 w:type="character" w:customStyle="1" w:styleId="Kop1Char">
    <w:name w:val="Kop 1 Char"/>
    <w:basedOn w:val="Standaardalinea-lettertype"/>
    <w:link w:val="Kop1"/>
    <w:rsid w:val="00752EA2"/>
    <w:rPr>
      <w:rFonts w:ascii="Cambria" w:eastAsia="Times New Roman" w:hAnsi="Cambria" w:cs="Times New Roman"/>
      <w:b/>
      <w:bCs/>
      <w:kern w:val="32"/>
      <w:sz w:val="32"/>
      <w:szCs w:val="32"/>
    </w:rPr>
  </w:style>
  <w:style w:type="paragraph" w:customStyle="1" w:styleId="Preambule">
    <w:name w:val="Preambule"/>
    <w:basedOn w:val="Standaard"/>
    <w:link w:val="PreambuleChar"/>
    <w:qFormat/>
    <w:rsid w:val="00752EA2"/>
    <w:pPr>
      <w:spacing w:after="120" w:line="240" w:lineRule="auto"/>
      <w:ind w:firstLine="1418"/>
      <w:jc w:val="both"/>
    </w:pPr>
    <w:rPr>
      <w:rFonts w:ascii="Century Gothic" w:eastAsia="Calibri" w:hAnsi="Century Gothic"/>
      <w:sz w:val="20"/>
    </w:rPr>
  </w:style>
  <w:style w:type="paragraph" w:customStyle="1" w:styleId="Artikel">
    <w:name w:val="Artikel"/>
    <w:basedOn w:val="Standaard"/>
    <w:link w:val="ArtikelChar"/>
    <w:qFormat/>
    <w:rsid w:val="00752EA2"/>
    <w:pPr>
      <w:spacing w:after="120" w:line="240" w:lineRule="auto"/>
      <w:ind w:left="879" w:hanging="879"/>
    </w:pPr>
    <w:rPr>
      <w:rFonts w:ascii="Century Gothic" w:eastAsia="Calibri" w:hAnsi="Century Gothic"/>
      <w:sz w:val="20"/>
    </w:rPr>
  </w:style>
  <w:style w:type="character" w:customStyle="1" w:styleId="PreambuleChar">
    <w:name w:val="Preambule Char"/>
    <w:link w:val="Preambule"/>
    <w:rsid w:val="00752EA2"/>
    <w:rPr>
      <w:rFonts w:ascii="Century Gothic" w:eastAsia="Calibri" w:hAnsi="Century Gothic" w:cs="Times New Roman"/>
      <w:sz w:val="20"/>
    </w:rPr>
  </w:style>
  <w:style w:type="character" w:customStyle="1" w:styleId="ArtikelChar">
    <w:name w:val="Artikel Char"/>
    <w:link w:val="Artikel"/>
    <w:rsid w:val="00752EA2"/>
    <w:rPr>
      <w:rFonts w:ascii="Century Gothic" w:eastAsia="Calibri" w:hAnsi="Century Gothic" w:cs="Times New Roman"/>
      <w:sz w:val="20"/>
    </w:rPr>
  </w:style>
  <w:style w:type="paragraph" w:customStyle="1" w:styleId="Default">
    <w:name w:val="Default"/>
    <w:rsid w:val="00B54C1A"/>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505">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6726085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393625761">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652371264">
      <w:bodyDiv w:val="1"/>
      <w:marLeft w:val="0"/>
      <w:marRight w:val="0"/>
      <w:marTop w:val="0"/>
      <w:marBottom w:val="0"/>
      <w:divBdr>
        <w:top w:val="none" w:sz="0" w:space="0" w:color="auto"/>
        <w:left w:val="none" w:sz="0" w:space="0" w:color="auto"/>
        <w:bottom w:val="none" w:sz="0" w:space="0" w:color="auto"/>
        <w:right w:val="none" w:sz="0" w:space="0" w:color="auto"/>
      </w:divBdr>
    </w:div>
    <w:div w:id="748884617">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09192711">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152912537">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520582558">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890729475">
      <w:bodyDiv w:val="1"/>
      <w:marLeft w:val="0"/>
      <w:marRight w:val="0"/>
      <w:marTop w:val="0"/>
      <w:marBottom w:val="0"/>
      <w:divBdr>
        <w:top w:val="none" w:sz="0" w:space="0" w:color="auto"/>
        <w:left w:val="none" w:sz="0" w:space="0" w:color="auto"/>
        <w:bottom w:val="none" w:sz="0" w:space="0" w:color="auto"/>
        <w:right w:val="none" w:sz="0" w:space="0" w:color="auto"/>
      </w:divBdr>
    </w:div>
    <w:div w:id="1935018935">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justice.just.fgov.be/cgi/article_body.pl?language=nl&amp;caller=summary&amp;pub_date=2021-09-14&amp;numac=2021032732%0D%0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justice.just.fgov.be/cgi/article_body.pl?language=nl&amp;caller=summary&amp;pub_date=2021-09-14&amp;numac=2021032732%0D%0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6ED63C4E23F41A1F841011B3553FC" ma:contentTypeVersion="0" ma:contentTypeDescription="Een nieuw document maken." ma:contentTypeScope="" ma:versionID="2367eea2ee19158efc4d7845d35d7a2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E1BF2-A29A-4134-AD85-EDD82697C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063CC-FAC8-4133-B3AF-254310670B16}">
  <ds:schemaRefs>
    <ds:schemaRef ds:uri="http://schemas.microsoft.com/sharepoint/v3/contenttype/forms"/>
  </ds:schemaRefs>
</ds:datastoreItem>
</file>

<file path=customXml/itemProps3.xml><?xml version="1.0" encoding="utf-8"?>
<ds:datastoreItem xmlns:ds="http://schemas.openxmlformats.org/officeDocument/2006/customXml" ds:itemID="{834B2FCE-8442-4EF0-89CC-06DD1C2A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Verslag Politieraad sjabloon.dotx</Template>
  <TotalTime>2</TotalTime>
  <Pages>14</Pages>
  <Words>4724</Words>
  <Characters>25983</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Thijs Marlies (PZ Minos)</cp:lastModifiedBy>
  <cp:revision>2</cp:revision>
  <cp:lastPrinted>2022-10-05T06:38:00Z</cp:lastPrinted>
  <dcterms:created xsi:type="dcterms:W3CDTF">2023-02-20T08:09:00Z</dcterms:created>
  <dcterms:modified xsi:type="dcterms:W3CDTF">2023-02-20T08:09:00Z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0x0101006306ED63C4E23F41A1F841011B3553FC</vt:lpwstr>
  </property>
</Properties>
</file>